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AB7227" w:rsidRDefault="00BE4B4E" w:rsidP="001712E1">
      <w:pPr>
        <w:rPr>
          <w:color w:val="0000FF"/>
          <w:sz w:val="68"/>
          <w:szCs w:val="68"/>
        </w:rPr>
      </w:pPr>
      <w:r w:rsidRPr="00AB7227">
        <w:rPr>
          <w:sz w:val="68"/>
          <w:szCs w:val="68"/>
        </w:rPr>
        <w:t xml:space="preserve">Lecture </w:t>
      </w:r>
      <w:r w:rsidR="006A7872" w:rsidRPr="00AB7227">
        <w:rPr>
          <w:sz w:val="68"/>
          <w:szCs w:val="68"/>
        </w:rPr>
        <w:t>4</w:t>
      </w:r>
      <w:r w:rsidRPr="00AB7227">
        <w:rPr>
          <w:sz w:val="68"/>
          <w:szCs w:val="68"/>
        </w:rPr>
        <w:t>(</w:t>
      </w:r>
      <w:r w:rsidR="00571AEF" w:rsidRPr="00AB7227">
        <w:rPr>
          <w:sz w:val="68"/>
          <w:szCs w:val="68"/>
        </w:rPr>
        <w:t>i</w:t>
      </w:r>
      <w:r w:rsidRPr="00AB7227">
        <w:rPr>
          <w:sz w:val="68"/>
          <w:szCs w:val="68"/>
        </w:rPr>
        <w:t>)</w:t>
      </w:r>
      <w:r w:rsidR="001712E1">
        <w:rPr>
          <w:sz w:val="68"/>
          <w:szCs w:val="68"/>
        </w:rPr>
        <w:t xml:space="preserve"> </w:t>
      </w:r>
      <w:r w:rsidRPr="00AB7227">
        <w:rPr>
          <w:color w:val="0000FF"/>
          <w:sz w:val="68"/>
          <w:szCs w:val="68"/>
        </w:rPr>
        <w:t>Announcements</w:t>
      </w:r>
    </w:p>
    <w:p w:rsidR="00F00857" w:rsidRDefault="00F00857" w:rsidP="001712E1">
      <w:pPr>
        <w:rPr>
          <w:b/>
          <w:color w:val="FF0000"/>
          <w:sz w:val="56"/>
          <w:szCs w:val="56"/>
        </w:rPr>
      </w:pPr>
    </w:p>
    <w:p w:rsidR="006A7872" w:rsidRPr="00F00857" w:rsidRDefault="006A7872" w:rsidP="001712E1">
      <w:pPr>
        <w:rPr>
          <w:sz w:val="56"/>
          <w:szCs w:val="56"/>
        </w:rPr>
      </w:pPr>
      <w:r w:rsidRPr="00F00857">
        <w:rPr>
          <w:b/>
          <w:color w:val="FF0000"/>
          <w:sz w:val="56"/>
          <w:szCs w:val="56"/>
        </w:rPr>
        <w:t>Aplia Experiment</w:t>
      </w:r>
      <w:r w:rsidRPr="00F00857">
        <w:rPr>
          <w:color w:val="FF0000"/>
          <w:sz w:val="56"/>
          <w:szCs w:val="56"/>
        </w:rPr>
        <w:t xml:space="preserve"> </w:t>
      </w:r>
      <w:r w:rsidR="001C0A98" w:rsidRPr="00F00857">
        <w:rPr>
          <w:sz w:val="56"/>
          <w:szCs w:val="56"/>
        </w:rPr>
        <w:t>Thur or Friday</w:t>
      </w:r>
      <w:r w:rsidRPr="00F00857">
        <w:rPr>
          <w:sz w:val="56"/>
          <w:szCs w:val="56"/>
        </w:rPr>
        <w:t>:</w:t>
      </w:r>
    </w:p>
    <w:p w:rsidR="006A7872" w:rsidRPr="00F00857" w:rsidRDefault="006A7872" w:rsidP="001712E1">
      <w:pPr>
        <w:rPr>
          <w:sz w:val="56"/>
          <w:szCs w:val="56"/>
        </w:rPr>
      </w:pPr>
      <w:r w:rsidRPr="00F00857">
        <w:rPr>
          <w:sz w:val="56"/>
          <w:szCs w:val="56"/>
        </w:rPr>
        <w:t>3 rounds (around 10 minutes)</w:t>
      </w:r>
    </w:p>
    <w:p w:rsidR="006A7872" w:rsidRPr="00F00857" w:rsidRDefault="006A7872" w:rsidP="001712E1">
      <w:pPr>
        <w:rPr>
          <w:sz w:val="56"/>
          <w:szCs w:val="56"/>
        </w:rPr>
      </w:pPr>
      <w:r w:rsidRPr="00F00857">
        <w:rPr>
          <w:sz w:val="56"/>
          <w:szCs w:val="56"/>
        </w:rPr>
        <w:t>If participate, add 1.5 bonus to HW4</w:t>
      </w:r>
    </w:p>
    <w:p w:rsidR="006A7872" w:rsidRPr="00F00857" w:rsidRDefault="006A7872" w:rsidP="001712E1">
      <w:pPr>
        <w:rPr>
          <w:sz w:val="56"/>
          <w:szCs w:val="56"/>
        </w:rPr>
      </w:pPr>
      <w:r w:rsidRPr="00F00857">
        <w:rPr>
          <w:sz w:val="56"/>
          <w:szCs w:val="56"/>
        </w:rPr>
        <w:t xml:space="preserve">Choose between </w:t>
      </w:r>
      <w:r w:rsidR="004F73C3" w:rsidRPr="00F00857">
        <w:rPr>
          <w:sz w:val="56"/>
          <w:szCs w:val="56"/>
        </w:rPr>
        <w:t>4</w:t>
      </w:r>
      <w:r w:rsidRPr="00F00857">
        <w:rPr>
          <w:sz w:val="56"/>
          <w:szCs w:val="56"/>
        </w:rPr>
        <w:t xml:space="preserve"> different times:</w:t>
      </w:r>
    </w:p>
    <w:p w:rsidR="006A7872" w:rsidRPr="00F00857" w:rsidRDefault="001C0A98" w:rsidP="001712E1">
      <w:pPr>
        <w:rPr>
          <w:sz w:val="56"/>
          <w:szCs w:val="56"/>
        </w:rPr>
      </w:pPr>
      <w:r w:rsidRPr="00F00857">
        <w:rPr>
          <w:sz w:val="56"/>
          <w:szCs w:val="56"/>
        </w:rPr>
        <w:t>Thur</w:t>
      </w:r>
      <w:r w:rsidR="006A7872" w:rsidRPr="00F00857">
        <w:rPr>
          <w:sz w:val="56"/>
          <w:szCs w:val="56"/>
        </w:rPr>
        <w:t xml:space="preserve"> 9am</w:t>
      </w:r>
      <w:r w:rsidR="00AB7227" w:rsidRPr="00F00857">
        <w:rPr>
          <w:sz w:val="56"/>
          <w:szCs w:val="56"/>
        </w:rPr>
        <w:t xml:space="preserve">, </w:t>
      </w:r>
      <w:r w:rsidR="00A7602E" w:rsidRPr="00F00857">
        <w:rPr>
          <w:sz w:val="56"/>
          <w:szCs w:val="56"/>
        </w:rPr>
        <w:t>2</w:t>
      </w:r>
      <w:r w:rsidR="006A7872" w:rsidRPr="00F00857">
        <w:rPr>
          <w:sz w:val="56"/>
          <w:szCs w:val="56"/>
        </w:rPr>
        <w:t>pm</w:t>
      </w:r>
      <w:r w:rsidR="00AB7227" w:rsidRPr="00F00857">
        <w:rPr>
          <w:sz w:val="56"/>
          <w:szCs w:val="56"/>
        </w:rPr>
        <w:t xml:space="preserve">, </w:t>
      </w:r>
      <w:r w:rsidR="006A7872" w:rsidRPr="00F00857">
        <w:rPr>
          <w:sz w:val="56"/>
          <w:szCs w:val="56"/>
        </w:rPr>
        <w:t>10pm</w:t>
      </w:r>
    </w:p>
    <w:p w:rsidR="006A7872" w:rsidRPr="00F00857" w:rsidRDefault="001C0A98" w:rsidP="001712E1">
      <w:pPr>
        <w:rPr>
          <w:sz w:val="56"/>
          <w:szCs w:val="56"/>
        </w:rPr>
      </w:pPr>
      <w:r w:rsidRPr="00F00857">
        <w:rPr>
          <w:sz w:val="56"/>
          <w:szCs w:val="56"/>
        </w:rPr>
        <w:t xml:space="preserve">Friday </w:t>
      </w:r>
      <w:r w:rsidR="004F73C3" w:rsidRPr="00F00857">
        <w:rPr>
          <w:sz w:val="56"/>
          <w:szCs w:val="56"/>
        </w:rPr>
        <w:t xml:space="preserve"> </w:t>
      </w:r>
      <w:r w:rsidR="00A7602E" w:rsidRPr="00F00857">
        <w:rPr>
          <w:sz w:val="56"/>
          <w:szCs w:val="56"/>
        </w:rPr>
        <w:t>3</w:t>
      </w:r>
      <w:r w:rsidRPr="00F00857">
        <w:rPr>
          <w:sz w:val="56"/>
          <w:szCs w:val="56"/>
        </w:rPr>
        <w:t>pm</w:t>
      </w:r>
    </w:p>
    <w:p w:rsidR="006A7872" w:rsidRPr="00F00857" w:rsidRDefault="001C0A98" w:rsidP="001712E1">
      <w:pPr>
        <w:rPr>
          <w:sz w:val="56"/>
          <w:szCs w:val="56"/>
        </w:rPr>
      </w:pPr>
      <w:r w:rsidRPr="00F00857">
        <w:rPr>
          <w:sz w:val="56"/>
          <w:szCs w:val="56"/>
        </w:rPr>
        <w:t>(Only participate once!)</w:t>
      </w:r>
    </w:p>
    <w:p w:rsidR="001712E1" w:rsidRPr="00F00857" w:rsidRDefault="001712E1" w:rsidP="006A7872">
      <w:pPr>
        <w:ind w:left="720"/>
        <w:rPr>
          <w:sz w:val="56"/>
          <w:szCs w:val="56"/>
        </w:rPr>
      </w:pPr>
    </w:p>
    <w:p w:rsidR="001712E1" w:rsidRPr="00F00857" w:rsidRDefault="001712E1" w:rsidP="001712E1">
      <w:pPr>
        <w:rPr>
          <w:b/>
          <w:color w:val="0000FF"/>
          <w:sz w:val="56"/>
          <w:szCs w:val="56"/>
        </w:rPr>
      </w:pPr>
      <w:r w:rsidRPr="00F00857">
        <w:rPr>
          <w:b/>
          <w:color w:val="0000FF"/>
          <w:sz w:val="56"/>
          <w:szCs w:val="56"/>
        </w:rPr>
        <w:t xml:space="preserve">Evening </w:t>
      </w:r>
      <w:r w:rsidR="00AB7227" w:rsidRPr="00F00857">
        <w:rPr>
          <w:b/>
          <w:color w:val="0000FF"/>
          <w:sz w:val="56"/>
          <w:szCs w:val="56"/>
        </w:rPr>
        <w:t xml:space="preserve">Midterm </w:t>
      </w:r>
      <w:r w:rsidRPr="00F00857">
        <w:rPr>
          <w:b/>
          <w:color w:val="0000FF"/>
          <w:sz w:val="56"/>
          <w:szCs w:val="56"/>
        </w:rPr>
        <w:t xml:space="preserve">in </w:t>
      </w:r>
      <w:r w:rsidR="00AB7227" w:rsidRPr="00F00857">
        <w:rPr>
          <w:b/>
          <w:color w:val="0000FF"/>
          <w:sz w:val="56"/>
          <w:szCs w:val="56"/>
        </w:rPr>
        <w:t>two weeks</w:t>
      </w:r>
      <w:r w:rsidRPr="00F00857">
        <w:rPr>
          <w:b/>
          <w:color w:val="0000FF"/>
          <w:sz w:val="56"/>
          <w:szCs w:val="56"/>
        </w:rPr>
        <w:t>!</w:t>
      </w:r>
      <w:r w:rsidR="00AB7227" w:rsidRPr="00F00857">
        <w:rPr>
          <w:b/>
          <w:color w:val="0000FF"/>
          <w:sz w:val="56"/>
          <w:szCs w:val="56"/>
        </w:rPr>
        <w:t xml:space="preserve"> </w:t>
      </w:r>
    </w:p>
    <w:p w:rsidR="00AB7227" w:rsidRPr="00F00857" w:rsidRDefault="001712E1" w:rsidP="001712E1">
      <w:pPr>
        <w:rPr>
          <w:b/>
          <w:color w:val="0000FF"/>
          <w:sz w:val="56"/>
          <w:szCs w:val="56"/>
        </w:rPr>
      </w:pPr>
      <w:r w:rsidRPr="00F00857">
        <w:rPr>
          <w:b/>
          <w:color w:val="0000FF"/>
          <w:sz w:val="56"/>
          <w:szCs w:val="56"/>
        </w:rPr>
        <w:t xml:space="preserve">Mon Oct </w:t>
      </w:r>
      <w:r w:rsidR="00F00857" w:rsidRPr="00F00857">
        <w:rPr>
          <w:b/>
          <w:color w:val="0000FF"/>
          <w:sz w:val="56"/>
          <w:szCs w:val="56"/>
        </w:rPr>
        <w:t>8</w:t>
      </w:r>
      <w:r w:rsidRPr="00F00857">
        <w:rPr>
          <w:b/>
          <w:color w:val="0000FF"/>
          <w:sz w:val="56"/>
          <w:szCs w:val="56"/>
        </w:rPr>
        <w:t xml:space="preserve"> </w:t>
      </w:r>
      <w:r w:rsidR="00AB7227" w:rsidRPr="00F00857">
        <w:rPr>
          <w:b/>
          <w:color w:val="0000FF"/>
          <w:sz w:val="56"/>
          <w:szCs w:val="56"/>
        </w:rPr>
        <w:t>7:00-8:</w:t>
      </w:r>
      <w:r w:rsidR="007557A8" w:rsidRPr="00F00857">
        <w:rPr>
          <w:b/>
          <w:color w:val="0000FF"/>
          <w:sz w:val="56"/>
          <w:szCs w:val="56"/>
        </w:rPr>
        <w:t>00</w:t>
      </w:r>
      <w:r w:rsidR="00AB7227" w:rsidRPr="00F00857">
        <w:rPr>
          <w:b/>
          <w:color w:val="0000FF"/>
          <w:sz w:val="56"/>
          <w:szCs w:val="56"/>
        </w:rPr>
        <w:t xml:space="preserve"> pm</w:t>
      </w:r>
    </w:p>
    <w:p w:rsidR="001712E1" w:rsidRPr="00F00857" w:rsidRDefault="001712E1" w:rsidP="001712E1">
      <w:pPr>
        <w:rPr>
          <w:sz w:val="56"/>
          <w:szCs w:val="56"/>
        </w:rPr>
      </w:pPr>
      <w:r w:rsidRPr="00F00857">
        <w:rPr>
          <w:sz w:val="56"/>
          <w:szCs w:val="56"/>
        </w:rPr>
        <w:t xml:space="preserve">If you have conflict, you need to register with </w:t>
      </w:r>
      <w:hyperlink r:id="rId5" w:history="1">
        <w:r w:rsidRPr="00F00857">
          <w:rPr>
            <w:rStyle w:val="Hyperlink"/>
            <w:sz w:val="56"/>
            <w:szCs w:val="56"/>
          </w:rPr>
          <w:t>headgrader@gmail.com</w:t>
        </w:r>
      </w:hyperlink>
    </w:p>
    <w:p w:rsidR="001712E1" w:rsidRPr="00F00857" w:rsidRDefault="001712E1" w:rsidP="001712E1">
      <w:pPr>
        <w:rPr>
          <w:sz w:val="56"/>
          <w:szCs w:val="56"/>
        </w:rPr>
      </w:pPr>
      <w:r w:rsidRPr="00F00857">
        <w:rPr>
          <w:sz w:val="56"/>
          <w:szCs w:val="56"/>
        </w:rPr>
        <w:t xml:space="preserve">for </w:t>
      </w:r>
      <w:r w:rsidRPr="00F00857">
        <w:rPr>
          <w:color w:val="0000FF"/>
          <w:sz w:val="56"/>
          <w:szCs w:val="56"/>
        </w:rPr>
        <w:t>makeup Wed 4-5pm</w:t>
      </w:r>
      <w:r w:rsidRPr="00F00857">
        <w:rPr>
          <w:sz w:val="56"/>
          <w:szCs w:val="56"/>
        </w:rPr>
        <w:t xml:space="preserve"> </w:t>
      </w:r>
    </w:p>
    <w:p w:rsidR="00A7602E" w:rsidRPr="00F00857" w:rsidRDefault="0026115A" w:rsidP="0026115A">
      <w:pPr>
        <w:rPr>
          <w:color w:val="FF0000"/>
          <w:sz w:val="56"/>
          <w:szCs w:val="56"/>
        </w:rPr>
      </w:pPr>
      <w:r w:rsidRPr="00F00857">
        <w:rPr>
          <w:color w:val="FF0000"/>
          <w:sz w:val="56"/>
          <w:szCs w:val="56"/>
        </w:rPr>
        <w:t>Makeup R</w:t>
      </w:r>
      <w:r w:rsidR="001712E1" w:rsidRPr="00F00857">
        <w:rPr>
          <w:color w:val="FF0000"/>
          <w:sz w:val="56"/>
          <w:szCs w:val="56"/>
        </w:rPr>
        <w:t>egistration Deadline</w:t>
      </w:r>
      <w:r w:rsidRPr="00F00857">
        <w:rPr>
          <w:color w:val="FF0000"/>
          <w:sz w:val="56"/>
          <w:szCs w:val="56"/>
        </w:rPr>
        <w:t xml:space="preserve"> </w:t>
      </w:r>
      <w:r w:rsidR="00E15795" w:rsidRPr="00F00857">
        <w:rPr>
          <w:color w:val="FF0000"/>
          <w:sz w:val="56"/>
          <w:szCs w:val="56"/>
        </w:rPr>
        <w:t>(for no penalty)</w:t>
      </w:r>
      <w:r w:rsidRPr="00F00857">
        <w:rPr>
          <w:color w:val="FF0000"/>
          <w:sz w:val="56"/>
          <w:szCs w:val="56"/>
        </w:rPr>
        <w:t xml:space="preserve"> </w:t>
      </w:r>
      <w:r w:rsidR="001712E1" w:rsidRPr="00F00857">
        <w:rPr>
          <w:color w:val="FF0000"/>
          <w:sz w:val="56"/>
          <w:szCs w:val="56"/>
        </w:rPr>
        <w:t xml:space="preserve">Mon </w:t>
      </w:r>
      <w:r w:rsidR="00A06DCF" w:rsidRPr="00F00857">
        <w:rPr>
          <w:color w:val="FF0000"/>
          <w:sz w:val="56"/>
          <w:szCs w:val="56"/>
        </w:rPr>
        <w:t>Oct</w:t>
      </w:r>
      <w:r w:rsidR="001712E1" w:rsidRPr="00F00857">
        <w:rPr>
          <w:color w:val="FF0000"/>
          <w:sz w:val="56"/>
          <w:szCs w:val="56"/>
        </w:rPr>
        <w:t xml:space="preserve"> </w:t>
      </w:r>
      <w:r w:rsidR="0089702E">
        <w:rPr>
          <w:color w:val="FF0000"/>
          <w:sz w:val="56"/>
          <w:szCs w:val="56"/>
        </w:rPr>
        <w:t>1</w:t>
      </w:r>
      <w:r w:rsidR="001712E1" w:rsidRPr="00F00857">
        <w:rPr>
          <w:color w:val="FF0000"/>
          <w:sz w:val="56"/>
          <w:szCs w:val="56"/>
        </w:rPr>
        <w:t xml:space="preserve">, 4pm </w:t>
      </w:r>
    </w:p>
    <w:p w:rsidR="00F00857" w:rsidRPr="00F00857" w:rsidRDefault="00F00857" w:rsidP="001712E1">
      <w:pPr>
        <w:rPr>
          <w:sz w:val="56"/>
          <w:szCs w:val="56"/>
        </w:rPr>
      </w:pPr>
    </w:p>
    <w:p w:rsidR="00F00857" w:rsidRPr="00F00857" w:rsidRDefault="00F00857" w:rsidP="001712E1">
      <w:pPr>
        <w:rPr>
          <w:sz w:val="56"/>
          <w:szCs w:val="56"/>
        </w:rPr>
      </w:pPr>
      <w:r w:rsidRPr="00F00857">
        <w:rPr>
          <w:sz w:val="56"/>
          <w:szCs w:val="56"/>
        </w:rPr>
        <w:t>Start looking at practice midterm</w:t>
      </w:r>
    </w:p>
    <w:p w:rsidR="00F00857" w:rsidRPr="00F00857" w:rsidRDefault="00F00857" w:rsidP="001712E1">
      <w:pPr>
        <w:rPr>
          <w:sz w:val="56"/>
          <w:szCs w:val="56"/>
        </w:rPr>
      </w:pPr>
      <w:r w:rsidRPr="00F00857">
        <w:rPr>
          <w:sz w:val="56"/>
          <w:szCs w:val="56"/>
        </w:rPr>
        <w:t>See Canvas, bottom of week 5!</w:t>
      </w:r>
    </w:p>
    <w:p w:rsidR="00AB7227" w:rsidRPr="00AB7227" w:rsidRDefault="00E4356B" w:rsidP="001712E1">
      <w:pPr>
        <w:rPr>
          <w:color w:val="0000FF"/>
          <w:sz w:val="68"/>
          <w:szCs w:val="68"/>
        </w:rPr>
      </w:pPr>
      <w:r w:rsidRPr="00AB7227">
        <w:rPr>
          <w:sz w:val="68"/>
          <w:szCs w:val="68"/>
        </w:rPr>
        <w:br w:type="page"/>
      </w:r>
      <w:r w:rsidR="00AB7227" w:rsidRPr="00AB7227">
        <w:rPr>
          <w:color w:val="0000FF"/>
          <w:sz w:val="68"/>
          <w:szCs w:val="68"/>
        </w:rPr>
        <w:lastRenderedPageBreak/>
        <w:t>Lecture</w:t>
      </w:r>
    </w:p>
    <w:p w:rsidR="00AB7227" w:rsidRPr="00AB7227" w:rsidRDefault="00AB7227" w:rsidP="00AB7227">
      <w:pPr>
        <w:rPr>
          <w:sz w:val="68"/>
          <w:szCs w:val="68"/>
        </w:rPr>
      </w:pPr>
    </w:p>
    <w:p w:rsidR="00EB2345" w:rsidRDefault="00AB7227" w:rsidP="00AB7227">
      <w:pPr>
        <w:rPr>
          <w:sz w:val="68"/>
          <w:szCs w:val="68"/>
        </w:rPr>
      </w:pPr>
      <w:r w:rsidRPr="00AB7227">
        <w:rPr>
          <w:sz w:val="68"/>
          <w:szCs w:val="68"/>
        </w:rPr>
        <w:t xml:space="preserve">1.  </w:t>
      </w:r>
      <w:r w:rsidR="00EB2345">
        <w:rPr>
          <w:sz w:val="68"/>
          <w:szCs w:val="68"/>
        </w:rPr>
        <w:t>Review Consumer Surplus and Producer Surplus in Market Allocation</w:t>
      </w:r>
    </w:p>
    <w:p w:rsidR="00EB2345" w:rsidRDefault="00EB2345" w:rsidP="00AB7227">
      <w:pPr>
        <w:rPr>
          <w:sz w:val="68"/>
          <w:szCs w:val="68"/>
        </w:rPr>
      </w:pPr>
    </w:p>
    <w:p w:rsidR="00AB7227" w:rsidRPr="00AB7227" w:rsidRDefault="00EB2345" w:rsidP="00AB7227">
      <w:pPr>
        <w:rPr>
          <w:sz w:val="68"/>
          <w:szCs w:val="68"/>
        </w:rPr>
      </w:pPr>
      <w:r>
        <w:rPr>
          <w:sz w:val="68"/>
          <w:szCs w:val="68"/>
        </w:rPr>
        <w:t xml:space="preserve">2. </w:t>
      </w:r>
      <w:r w:rsidR="00AB7227" w:rsidRPr="00AB7227">
        <w:rPr>
          <w:sz w:val="68"/>
          <w:szCs w:val="68"/>
        </w:rPr>
        <w:t>Pareto Efficiency</w:t>
      </w:r>
    </w:p>
    <w:p w:rsidR="00AB7227" w:rsidRPr="00AB7227" w:rsidRDefault="00AB7227" w:rsidP="00AB7227">
      <w:pPr>
        <w:rPr>
          <w:sz w:val="68"/>
          <w:szCs w:val="68"/>
        </w:rPr>
      </w:pPr>
    </w:p>
    <w:p w:rsidR="00AB7227" w:rsidRPr="00AB7227" w:rsidRDefault="00EB2345" w:rsidP="00AB7227">
      <w:pPr>
        <w:rPr>
          <w:sz w:val="68"/>
          <w:szCs w:val="68"/>
        </w:rPr>
      </w:pPr>
      <w:r>
        <w:rPr>
          <w:sz w:val="68"/>
          <w:szCs w:val="68"/>
        </w:rPr>
        <w:t>3</w:t>
      </w:r>
      <w:r w:rsidR="00AB7227" w:rsidRPr="00AB7227">
        <w:rPr>
          <w:sz w:val="68"/>
          <w:szCs w:val="68"/>
        </w:rPr>
        <w:t>.  Link between efficiency and the market allocation.</w:t>
      </w:r>
    </w:p>
    <w:p w:rsidR="00AB7227" w:rsidRPr="00AB7227" w:rsidRDefault="00AB7227" w:rsidP="00AB7227">
      <w:pPr>
        <w:rPr>
          <w:sz w:val="68"/>
          <w:szCs w:val="68"/>
        </w:rPr>
      </w:pPr>
    </w:p>
    <w:p w:rsidR="00AB7227" w:rsidRPr="008002A6" w:rsidRDefault="00AB7227" w:rsidP="00AB7227">
      <w:pPr>
        <w:rPr>
          <w:rFonts w:ascii="Old English Text MT" w:hAnsi="Old English Text MT"/>
          <w:color w:val="FF0000"/>
          <w:sz w:val="96"/>
          <w:szCs w:val="96"/>
        </w:rPr>
      </w:pPr>
      <w:r w:rsidRPr="008002A6">
        <w:rPr>
          <w:rFonts w:ascii="Old English Text MT" w:hAnsi="Old English Text MT"/>
          <w:color w:val="FF0000"/>
          <w:sz w:val="96"/>
          <w:szCs w:val="96"/>
        </w:rPr>
        <w:t>Adam Smith Theorem</w:t>
      </w:r>
    </w:p>
    <w:p w:rsidR="006F3841" w:rsidRDefault="006F3841">
      <w:pPr>
        <w:rPr>
          <w:sz w:val="68"/>
          <w:szCs w:val="68"/>
        </w:rPr>
      </w:pPr>
    </w:p>
    <w:p w:rsidR="00A7602E" w:rsidRDefault="006F3841">
      <w:pPr>
        <w:rPr>
          <w:sz w:val="68"/>
          <w:szCs w:val="68"/>
        </w:rPr>
      </w:pPr>
      <w:r>
        <w:rPr>
          <w:sz w:val="68"/>
          <w:szCs w:val="68"/>
        </w:rPr>
        <w:t xml:space="preserve">After midterm will introduce concept of </w:t>
      </w:r>
      <w:r w:rsidRPr="00EB4BB1">
        <w:rPr>
          <w:b/>
          <w:color w:val="0000FF"/>
          <w:sz w:val="68"/>
          <w:szCs w:val="68"/>
        </w:rPr>
        <w:t>externalities</w:t>
      </w:r>
      <w:r>
        <w:rPr>
          <w:sz w:val="68"/>
          <w:szCs w:val="68"/>
        </w:rPr>
        <w:t>. Pay attention to news about climate change</w:t>
      </w:r>
      <w:r w:rsidR="000176E9">
        <w:rPr>
          <w:sz w:val="68"/>
          <w:szCs w:val="68"/>
        </w:rPr>
        <w:t>..</w:t>
      </w:r>
    </w:p>
    <w:p w:rsidR="00A7602E" w:rsidRDefault="00A7602E">
      <w:pPr>
        <w:rPr>
          <w:sz w:val="68"/>
          <w:szCs w:val="68"/>
        </w:rPr>
      </w:pPr>
    </w:p>
    <w:p w:rsidR="006F3841" w:rsidRDefault="00A7602E">
      <w:pPr>
        <w:rPr>
          <w:sz w:val="68"/>
          <w:szCs w:val="68"/>
        </w:rPr>
      </w:pPr>
      <w:r>
        <w:rPr>
          <w:sz w:val="68"/>
          <w:szCs w:val="68"/>
        </w:rPr>
        <w:t>4.  Policy 1: Banning Widgets</w:t>
      </w:r>
      <w:r w:rsidR="006F3841">
        <w:rPr>
          <w:sz w:val="68"/>
          <w:szCs w:val="68"/>
        </w:rPr>
        <w:br w:type="page"/>
      </w:r>
    </w:p>
    <w:p w:rsidR="00A06DCF" w:rsidRDefault="00A06DCF" w:rsidP="00A06DCF">
      <w:pPr>
        <w:rPr>
          <w:sz w:val="68"/>
          <w:szCs w:val="68"/>
        </w:rPr>
      </w:pPr>
      <w:r w:rsidRPr="00AB7227">
        <w:rPr>
          <w:sz w:val="68"/>
          <w:szCs w:val="68"/>
        </w:rPr>
        <w:lastRenderedPageBreak/>
        <w:t>Last class</w:t>
      </w:r>
      <w:r>
        <w:rPr>
          <w:sz w:val="68"/>
          <w:szCs w:val="68"/>
        </w:rPr>
        <w:t xml:space="preserve"> we figured out what happens when </w:t>
      </w:r>
      <w:r w:rsidRPr="004A00DF">
        <w:rPr>
          <w:sz w:val="68"/>
          <w:szCs w:val="68"/>
        </w:rPr>
        <w:t xml:space="preserve">Econland </w:t>
      </w:r>
      <w:r>
        <w:rPr>
          <w:sz w:val="68"/>
          <w:szCs w:val="68"/>
        </w:rPr>
        <w:t>has a</w:t>
      </w:r>
    </w:p>
    <w:p w:rsidR="00A06DCF" w:rsidRDefault="00A06DCF" w:rsidP="00A06DCF">
      <w:pPr>
        <w:rPr>
          <w:b/>
          <w:color w:val="0070C0"/>
          <w:sz w:val="96"/>
          <w:szCs w:val="96"/>
        </w:rPr>
      </w:pPr>
      <w:r w:rsidRPr="002F2BE1">
        <w:rPr>
          <w:b/>
          <w:color w:val="0070C0"/>
          <w:sz w:val="96"/>
          <w:szCs w:val="96"/>
        </w:rPr>
        <w:t>market economy</w:t>
      </w:r>
    </w:p>
    <w:p w:rsidR="00A06DCF" w:rsidRPr="002F2BE1" w:rsidRDefault="00A06DCF" w:rsidP="00A06DCF">
      <w:pPr>
        <w:rPr>
          <w:b/>
          <w:color w:val="0070C0"/>
          <w:sz w:val="96"/>
          <w:szCs w:val="96"/>
        </w:rPr>
      </w:pPr>
    </w:p>
    <w:p w:rsidR="00A06DCF" w:rsidRPr="004A00DF" w:rsidRDefault="00A06DCF" w:rsidP="00A06DCF">
      <w:pPr>
        <w:numPr>
          <w:ilvl w:val="0"/>
          <w:numId w:val="4"/>
        </w:numPr>
        <w:rPr>
          <w:sz w:val="68"/>
          <w:szCs w:val="68"/>
        </w:rPr>
      </w:pPr>
      <w:r w:rsidRPr="004A00DF">
        <w:rPr>
          <w:sz w:val="68"/>
          <w:szCs w:val="68"/>
        </w:rPr>
        <w:t>Q = 5</w:t>
      </w:r>
    </w:p>
    <w:p w:rsidR="00A06DCF" w:rsidRPr="004A00DF" w:rsidRDefault="00A06DCF" w:rsidP="00A06DCF">
      <w:pPr>
        <w:numPr>
          <w:ilvl w:val="0"/>
          <w:numId w:val="4"/>
        </w:numPr>
        <w:rPr>
          <w:sz w:val="68"/>
          <w:szCs w:val="68"/>
        </w:rPr>
      </w:pPr>
      <w:r w:rsidRPr="004A00DF">
        <w:rPr>
          <w:sz w:val="68"/>
          <w:szCs w:val="68"/>
        </w:rPr>
        <w:t>P = 5</w:t>
      </w:r>
    </w:p>
    <w:p w:rsidR="00A06DCF" w:rsidRPr="004A00DF" w:rsidRDefault="00A06DCF" w:rsidP="00A06DCF">
      <w:pPr>
        <w:numPr>
          <w:ilvl w:val="0"/>
          <w:numId w:val="4"/>
        </w:numPr>
        <w:rPr>
          <w:sz w:val="68"/>
          <w:szCs w:val="68"/>
        </w:rPr>
      </w:pPr>
      <w:r w:rsidRPr="004A00DF">
        <w:rPr>
          <w:sz w:val="68"/>
          <w:szCs w:val="68"/>
        </w:rPr>
        <w:t>S1, S2, S3, S4, S5 produce</w:t>
      </w:r>
    </w:p>
    <w:p w:rsidR="00A06DCF" w:rsidRDefault="00A06DCF" w:rsidP="00A06DCF">
      <w:pPr>
        <w:numPr>
          <w:ilvl w:val="0"/>
          <w:numId w:val="4"/>
        </w:numPr>
        <w:rPr>
          <w:sz w:val="68"/>
          <w:szCs w:val="68"/>
        </w:rPr>
      </w:pPr>
      <w:r w:rsidRPr="004A00DF">
        <w:rPr>
          <w:sz w:val="68"/>
          <w:szCs w:val="68"/>
        </w:rPr>
        <w:t>D1, D2, D3, D4, D5 consume</w:t>
      </w:r>
    </w:p>
    <w:p w:rsidR="002F2BE1" w:rsidRPr="004A00DF" w:rsidRDefault="002F2BE1" w:rsidP="00A06DCF">
      <w:pPr>
        <w:ind w:left="360"/>
        <w:jc w:val="center"/>
        <w:rPr>
          <w:color w:val="0000FF"/>
          <w:sz w:val="68"/>
          <w:szCs w:val="68"/>
        </w:rPr>
      </w:pPr>
    </w:p>
    <w:p w:rsidR="002F2BE1" w:rsidRPr="004A00DF" w:rsidRDefault="002F2BE1" w:rsidP="002F2BE1">
      <w:pPr>
        <w:ind w:left="360"/>
        <w:rPr>
          <w:color w:val="0000FF"/>
          <w:sz w:val="68"/>
          <w:szCs w:val="68"/>
        </w:rPr>
      </w:pPr>
      <w:r w:rsidRPr="004A00DF">
        <w:rPr>
          <w:color w:val="0000FF"/>
          <w:sz w:val="68"/>
          <w:szCs w:val="68"/>
        </w:rPr>
        <w:t xml:space="preserve">Consumer surplus of particular buyer </w:t>
      </w:r>
    </w:p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= reservation price – price paid</w:t>
      </w:r>
    </w:p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</w:p>
    <w:p w:rsidR="002F2BE1" w:rsidRPr="004A00DF" w:rsidRDefault="002F2BE1" w:rsidP="002F2BE1">
      <w:pPr>
        <w:ind w:left="360"/>
        <w:rPr>
          <w:color w:val="0000FF"/>
          <w:sz w:val="68"/>
          <w:szCs w:val="68"/>
        </w:rPr>
      </w:pPr>
      <w:r w:rsidRPr="004A00DF">
        <w:rPr>
          <w:color w:val="0000FF"/>
          <w:sz w:val="68"/>
          <w:szCs w:val="68"/>
        </w:rPr>
        <w:t>Producer surplus of seller</w:t>
      </w:r>
    </w:p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= price received – cost</w:t>
      </w:r>
    </w:p>
    <w:p w:rsidR="000176E9" w:rsidRDefault="000176E9">
      <w:pPr>
        <w:rPr>
          <w:color w:val="000000"/>
          <w:sz w:val="68"/>
          <w:szCs w:val="68"/>
        </w:rPr>
      </w:pPr>
    </w:p>
    <w:p w:rsidR="00A06DCF" w:rsidRDefault="000176E9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filled in table to get:</w:t>
      </w:r>
      <w:r w:rsidR="00A06DCF">
        <w:rPr>
          <w:color w:val="000000"/>
          <w:sz w:val="68"/>
          <w:szCs w:val="68"/>
        </w:rPr>
        <w:br w:type="page"/>
      </w:r>
    </w:p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</w:p>
    <w:tbl>
      <w:tblPr>
        <w:tblW w:w="11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851"/>
        <w:gridCol w:w="1876"/>
        <w:gridCol w:w="1350"/>
        <w:gridCol w:w="1851"/>
        <w:gridCol w:w="1692"/>
        <w:gridCol w:w="1968"/>
      </w:tblGrid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rPr>
                <w:color w:val="000000"/>
                <w:sz w:val="68"/>
                <w:szCs w:val="68"/>
              </w:rPr>
            </w:pPr>
            <w:r w:rsidRPr="004B2B6E">
              <w:rPr>
                <w:color w:val="000000"/>
                <w:sz w:val="68"/>
                <w:szCs w:val="68"/>
              </w:rPr>
              <w:t xml:space="preserve">Q 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Res.</w:t>
            </w:r>
          </w:p>
          <w:p w:rsidR="002F2BE1" w:rsidRPr="004B2B6E" w:rsidRDefault="002F2BE1" w:rsidP="002F2BE1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Price</w:t>
            </w:r>
          </w:p>
        </w:tc>
        <w:tc>
          <w:tcPr>
            <w:tcW w:w="1879" w:type="dxa"/>
            <w:shd w:val="clear" w:color="auto" w:fill="auto"/>
          </w:tcPr>
          <w:p w:rsidR="002F2BE1" w:rsidRPr="004B2B6E" w:rsidRDefault="002F2BE1" w:rsidP="002F2BE1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price paid</w:t>
            </w:r>
          </w:p>
        </w:tc>
        <w:tc>
          <w:tcPr>
            <w:tcW w:w="1347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CS</w:t>
            </w:r>
          </w:p>
        </w:tc>
        <w:tc>
          <w:tcPr>
            <w:tcW w:w="18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Price</w:t>
            </w:r>
          </w:p>
          <w:p w:rsidR="002F2BE1" w:rsidRPr="004B2B6E" w:rsidRDefault="002F2BE1" w:rsidP="002F2BE1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rec.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Cost</w:t>
            </w:r>
          </w:p>
        </w:tc>
        <w:tc>
          <w:tcPr>
            <w:tcW w:w="19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PS</w:t>
            </w:r>
          </w:p>
        </w:tc>
      </w:tr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9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4</w:t>
            </w:r>
          </w:p>
        </w:tc>
      </w:tr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2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8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3</w:t>
            </w:r>
          </w:p>
        </w:tc>
      </w:tr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3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7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2</w:t>
            </w:r>
          </w:p>
        </w:tc>
      </w:tr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4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6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</w:t>
            </w:r>
          </w:p>
        </w:tc>
      </w:tr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6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4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7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8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2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8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9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9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2F2BE1" w:rsidRPr="004B2B6E" w:rsidTr="002F2BE1">
        <w:trPr>
          <w:jc w:val="center"/>
        </w:trPr>
        <w:tc>
          <w:tcPr>
            <w:tcW w:w="1017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2F2BE1" w:rsidRPr="004B2B6E" w:rsidTr="002F2BE1">
        <w:trPr>
          <w:jc w:val="center"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00"/>
                <w:sz w:val="68"/>
                <w:szCs w:val="68"/>
              </w:rPr>
            </w:pPr>
            <w:r w:rsidRPr="004B2B6E">
              <w:rPr>
                <w:color w:val="000000"/>
                <w:sz w:val="68"/>
                <w:szCs w:val="68"/>
              </w:rPr>
              <w:t>Total</w:t>
            </w:r>
          </w:p>
        </w:tc>
        <w:tc>
          <w:tcPr>
            <w:tcW w:w="1889" w:type="dxa"/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F2BE1" w:rsidRPr="004B2B6E" w:rsidRDefault="002F2BE1" w:rsidP="002F2BE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10</w:t>
            </w:r>
          </w:p>
        </w:tc>
      </w:tr>
    </w:tbl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</w:p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TS = </w:t>
      </w:r>
      <w:r w:rsidRPr="004A00DF">
        <w:rPr>
          <w:color w:val="FF0000"/>
          <w:sz w:val="68"/>
          <w:szCs w:val="68"/>
        </w:rPr>
        <w:t>CS</w:t>
      </w:r>
      <w:r w:rsidRPr="004A00DF">
        <w:rPr>
          <w:color w:val="000000"/>
          <w:sz w:val="68"/>
          <w:szCs w:val="68"/>
        </w:rPr>
        <w:t xml:space="preserve"> + </w:t>
      </w:r>
      <w:r w:rsidRPr="004A00DF">
        <w:rPr>
          <w:color w:val="0000FF"/>
          <w:sz w:val="68"/>
          <w:szCs w:val="68"/>
        </w:rPr>
        <w:t>PS</w:t>
      </w:r>
    </w:p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20  = 10  + 10</w:t>
      </w:r>
      <w:r w:rsidRPr="004A00DF">
        <w:rPr>
          <w:color w:val="000000"/>
          <w:sz w:val="68"/>
          <w:szCs w:val="68"/>
        </w:rPr>
        <w:br w:type="page"/>
      </w:r>
    </w:p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lastRenderedPageBreak/>
        <w:t>Consumer Surplus and Producer Surplus in Competitive Equilibrium</w:t>
      </w:r>
    </w:p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</w:p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</w:p>
    <w:p w:rsidR="002F2BE1" w:rsidRPr="004A00DF" w:rsidRDefault="002F2BE1" w:rsidP="002F2BE1">
      <w:pPr>
        <w:ind w:left="360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anchor distT="0" distB="0" distL="114300" distR="114300" simplePos="0" relativeHeight="251668992" behindDoc="0" locked="0" layoutInCell="1" allowOverlap="1" wp14:anchorId="450FA0B8" wp14:editId="0395968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548245" cy="6006465"/>
            <wp:effectExtent l="0" t="0" r="0" b="0"/>
            <wp:wrapSquare wrapText="bothSides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60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E1" w:rsidRPr="004A00DF" w:rsidRDefault="002F2BE1" w:rsidP="00A06DCF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  <w:r w:rsidR="00A06DCF" w:rsidRPr="004A00DF">
        <w:rPr>
          <w:color w:val="000000"/>
          <w:sz w:val="68"/>
          <w:szCs w:val="68"/>
        </w:rPr>
        <w:lastRenderedPageBreak/>
        <w:t xml:space="preserve"> </w:t>
      </w:r>
    </w:p>
    <w:p w:rsidR="002F2BE1" w:rsidRPr="004A00DF" w:rsidRDefault="002F2BE1" w:rsidP="002F2BE1">
      <w:pPr>
        <w:rPr>
          <w:color w:val="0000FF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So that is </w:t>
      </w:r>
      <w:r w:rsidRPr="004A00DF">
        <w:rPr>
          <w:color w:val="0000FF"/>
          <w:sz w:val="68"/>
          <w:szCs w:val="68"/>
        </w:rPr>
        <w:t>market allocation</w:t>
      </w:r>
    </w:p>
    <w:p w:rsidR="002F2BE1" w:rsidRPr="004A00DF" w:rsidRDefault="002F2BE1" w:rsidP="002F2BE1">
      <w:pPr>
        <w:rPr>
          <w:color w:val="000000"/>
          <w:sz w:val="68"/>
          <w:szCs w:val="68"/>
        </w:rPr>
      </w:pPr>
    </w:p>
    <w:p w:rsidR="002F2BE1" w:rsidRPr="004A00DF" w:rsidRDefault="002F2BE1" w:rsidP="002F2BE1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And the </w:t>
      </w:r>
      <w:r w:rsidRPr="004A00DF">
        <w:rPr>
          <w:color w:val="0000FF"/>
          <w:sz w:val="68"/>
          <w:szCs w:val="68"/>
        </w:rPr>
        <w:t>social surplus</w:t>
      </w:r>
      <w:r w:rsidRPr="004A00DF">
        <w:rPr>
          <w:color w:val="000000"/>
          <w:sz w:val="68"/>
          <w:szCs w:val="68"/>
        </w:rPr>
        <w:t xml:space="preserve"> (or “pie”)</w:t>
      </w:r>
    </w:p>
    <w:p w:rsidR="002F2BE1" w:rsidRPr="004A00DF" w:rsidRDefault="002F2BE1" w:rsidP="002F2BE1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And the division of the surplus (“who get’s what slice”)</w:t>
      </w:r>
    </w:p>
    <w:p w:rsidR="002F2BE1" w:rsidRPr="004A00DF" w:rsidRDefault="002F2BE1" w:rsidP="002F2BE1">
      <w:pPr>
        <w:rPr>
          <w:color w:val="000000"/>
          <w:sz w:val="68"/>
          <w:szCs w:val="68"/>
        </w:rPr>
      </w:pPr>
    </w:p>
    <w:p w:rsidR="002F2BE1" w:rsidRPr="004A00DF" w:rsidRDefault="002F2BE1" w:rsidP="002F2BE1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The next step is to examine the </w:t>
      </w:r>
      <w:r w:rsidRPr="004A00DF">
        <w:rPr>
          <w:color w:val="0000FF"/>
          <w:sz w:val="68"/>
          <w:szCs w:val="68"/>
        </w:rPr>
        <w:t>efficiency</w:t>
      </w:r>
      <w:r w:rsidRPr="004A00DF">
        <w:rPr>
          <w:color w:val="000000"/>
          <w:sz w:val="68"/>
          <w:szCs w:val="68"/>
        </w:rPr>
        <w:t xml:space="preserve"> of the market.</w:t>
      </w:r>
    </w:p>
    <w:p w:rsidR="002F2BE1" w:rsidRPr="004A00DF" w:rsidRDefault="002F2BE1" w:rsidP="002F2BE1">
      <w:pPr>
        <w:rPr>
          <w:color w:val="000000"/>
          <w:sz w:val="68"/>
          <w:szCs w:val="68"/>
        </w:rPr>
      </w:pPr>
    </w:p>
    <w:p w:rsidR="002F2BE1" w:rsidRPr="004A00DF" w:rsidRDefault="002F2BE1" w:rsidP="002F2BE1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Need a concept of efficiency.  </w:t>
      </w:r>
    </w:p>
    <w:p w:rsidR="002F2BE1" w:rsidRPr="004A00DF" w:rsidRDefault="002F2BE1" w:rsidP="002F2BE1">
      <w:pPr>
        <w:rPr>
          <w:color w:val="000000"/>
          <w:sz w:val="68"/>
          <w:szCs w:val="68"/>
        </w:rPr>
      </w:pPr>
    </w:p>
    <w:p w:rsidR="002F2BE1" w:rsidRPr="004A00DF" w:rsidRDefault="002F2BE1" w:rsidP="002F2BE1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The standard concept is </w:t>
      </w:r>
    </w:p>
    <w:p w:rsidR="002F2BE1" w:rsidRPr="004A00DF" w:rsidRDefault="002F2BE1" w:rsidP="002F2BE1">
      <w:pPr>
        <w:rPr>
          <w:color w:val="000000"/>
          <w:sz w:val="68"/>
          <w:szCs w:val="68"/>
        </w:rPr>
      </w:pPr>
    </w:p>
    <w:p w:rsidR="002F2BE1" w:rsidRPr="004A00DF" w:rsidRDefault="002F2BE1" w:rsidP="002F2BE1">
      <w:pPr>
        <w:jc w:val="center"/>
        <w:rPr>
          <w:b/>
          <w:color w:val="0000FF"/>
          <w:sz w:val="68"/>
          <w:szCs w:val="68"/>
        </w:rPr>
      </w:pPr>
      <w:r w:rsidRPr="004A00DF">
        <w:rPr>
          <w:b/>
          <w:color w:val="0000FF"/>
          <w:sz w:val="68"/>
          <w:szCs w:val="68"/>
        </w:rPr>
        <w:t>Pareto Efficiency</w:t>
      </w:r>
    </w:p>
    <w:p w:rsidR="002F2BE1" w:rsidRPr="004A00DF" w:rsidRDefault="002F2BE1" w:rsidP="002F2BE1">
      <w:pPr>
        <w:rPr>
          <w:color w:val="000000"/>
          <w:sz w:val="68"/>
          <w:szCs w:val="68"/>
        </w:rPr>
      </w:pPr>
    </w:p>
    <w:p w:rsidR="002F2BE1" w:rsidRPr="004A00DF" w:rsidRDefault="002F2BE1" w:rsidP="002F2BE1">
      <w:pPr>
        <w:jc w:val="center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  <w:r w:rsidRPr="004A00DF">
        <w:rPr>
          <w:color w:val="000000"/>
          <w:sz w:val="68"/>
          <w:szCs w:val="68"/>
        </w:rPr>
        <w:lastRenderedPageBreak/>
        <w:t>Vilfredo Pareto 1848-1923</w:t>
      </w:r>
    </w:p>
    <w:p w:rsidR="002F2BE1" w:rsidRPr="004A00DF" w:rsidRDefault="002F2BE1" w:rsidP="002F2BE1">
      <w:pPr>
        <w:ind w:left="360"/>
        <w:jc w:val="center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 wp14:anchorId="13271590" wp14:editId="5D72E7E3">
            <wp:extent cx="2940685" cy="4428490"/>
            <wp:effectExtent l="0" t="0" r="0" b="0"/>
            <wp:docPr id="20" name="Picture 20" descr="Pa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e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E1" w:rsidRPr="004A00DF" w:rsidRDefault="002F2BE1" w:rsidP="002F2BE1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An allocation is </w:t>
      </w:r>
      <w:r w:rsidRPr="004A00DF">
        <w:rPr>
          <w:color w:val="0000FF"/>
          <w:sz w:val="68"/>
          <w:szCs w:val="68"/>
        </w:rPr>
        <w:t>Pareto Efficient</w:t>
      </w:r>
      <w:r w:rsidRPr="004A00DF">
        <w:rPr>
          <w:color w:val="000000"/>
          <w:sz w:val="68"/>
          <w:szCs w:val="68"/>
        </w:rPr>
        <w:t xml:space="preserve"> if it is feasible and there is no way to make someone better off without making someone worse off.  </w:t>
      </w:r>
    </w:p>
    <w:p w:rsidR="002F2BE1" w:rsidRPr="004A00DF" w:rsidRDefault="002F2BE1" w:rsidP="002F2BE1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or...The Pie is big as it can be.  (If someone is to get a bigger slice, it can only come from someone else getting a smaller slice.)</w:t>
      </w:r>
    </w:p>
    <w:p w:rsidR="00EB2345" w:rsidRDefault="00966AD3" w:rsidP="00EB2345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t>Temporary detour to a simpler economy:</w:t>
      </w:r>
    </w:p>
    <w:p w:rsidR="00966AD3" w:rsidRDefault="00F00857" w:rsidP="00F00857">
      <w:pPr>
        <w:jc w:val="center"/>
        <w:rPr>
          <w:color w:val="00000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D4748AB" wp14:editId="72BBA45B">
            <wp:simplePos x="0" y="0"/>
            <wp:positionH relativeFrom="column">
              <wp:posOffset>0</wp:posOffset>
            </wp:positionH>
            <wp:positionV relativeFrom="paragraph">
              <wp:posOffset>969661</wp:posOffset>
            </wp:positionV>
            <wp:extent cx="7132320" cy="7132320"/>
            <wp:effectExtent l="0" t="0" r="0" b="0"/>
            <wp:wrapSquare wrapText="bothSides"/>
            <wp:docPr id="3" name="Picture 3" descr="https://pbs.twimg.com/profile_images/418783559751839744/R-RIDHr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18783559751839744/R-RIDHr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96"/>
          <w:szCs w:val="96"/>
        </w:rPr>
        <w:t>Moon</w:t>
      </w:r>
      <w:r w:rsidR="00966AD3" w:rsidRPr="00966AD3">
        <w:rPr>
          <w:color w:val="FF0000"/>
          <w:sz w:val="96"/>
          <w:szCs w:val="96"/>
        </w:rPr>
        <w:t>PieLand</w:t>
      </w:r>
    </w:p>
    <w:p w:rsidR="00966AD3" w:rsidRDefault="00966AD3">
      <w:pPr>
        <w:rPr>
          <w:color w:val="000000"/>
          <w:sz w:val="68"/>
          <w:szCs w:val="68"/>
        </w:rPr>
      </w:pPr>
    </w:p>
    <w:p w:rsidR="00966AD3" w:rsidRPr="004A00DF" w:rsidRDefault="00966AD3" w:rsidP="00EB2345">
      <w:pPr>
        <w:rPr>
          <w:color w:val="000000"/>
          <w:sz w:val="68"/>
          <w:szCs w:val="68"/>
        </w:rPr>
      </w:pPr>
    </w:p>
    <w:p w:rsidR="00EB2345" w:rsidRDefault="00EB2345" w:rsidP="00EB2345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 xml:space="preserve">There are 6 pies. </w:t>
      </w:r>
    </w:p>
    <w:p w:rsidR="00EB2345" w:rsidRDefault="00EB2345" w:rsidP="00EB2345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>Is the following allocation Pareto efficient?</w:t>
      </w:r>
    </w:p>
    <w:p w:rsidR="00EB2345" w:rsidRDefault="00EB2345" w:rsidP="00EB2345">
      <w:pPr>
        <w:rPr>
          <w:color w:val="0000FF"/>
          <w:sz w:val="68"/>
          <w:szCs w:val="68"/>
        </w:rPr>
      </w:pPr>
    </w:p>
    <w:p w:rsidR="00EB2345" w:rsidRPr="00F044A0" w:rsidRDefault="00EB2345" w:rsidP="00EB2345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>2 pies to the student, 2 pies to me, and 2 pies in trash</w:t>
      </w:r>
    </w:p>
    <w:p w:rsidR="00EB2345" w:rsidRPr="004A00DF" w:rsidRDefault="00EB2345" w:rsidP="00EB2345">
      <w:pPr>
        <w:rPr>
          <w:color w:val="000000"/>
          <w:sz w:val="68"/>
          <w:szCs w:val="68"/>
        </w:rPr>
      </w:pPr>
    </w:p>
    <w:p w:rsidR="00EB2345" w:rsidRPr="004A00DF" w:rsidRDefault="00EB2345" w:rsidP="00EB2345">
      <w:pPr>
        <w:rPr>
          <w:color w:val="000000"/>
          <w:sz w:val="68"/>
          <w:szCs w:val="68"/>
        </w:rPr>
      </w:pPr>
    </w:p>
    <w:p w:rsidR="00EB2345" w:rsidRPr="004A00DF" w:rsidRDefault="00EB2345" w:rsidP="00EB2345">
      <w:pPr>
        <w:rPr>
          <w:color w:val="000000"/>
          <w:sz w:val="68"/>
          <w:szCs w:val="68"/>
        </w:rPr>
      </w:pPr>
    </w:p>
    <w:p w:rsidR="00EB2345" w:rsidRPr="004A00DF" w:rsidRDefault="00EB2345" w:rsidP="00EB2345">
      <w:pPr>
        <w:rPr>
          <w:color w:val="000000"/>
          <w:sz w:val="68"/>
          <w:szCs w:val="68"/>
        </w:rPr>
      </w:pPr>
    </w:p>
    <w:p w:rsidR="00EB2345" w:rsidRPr="004A00DF" w:rsidRDefault="00EB2345" w:rsidP="00EB2345">
      <w:pPr>
        <w:rPr>
          <w:color w:val="000000"/>
          <w:sz w:val="68"/>
          <w:szCs w:val="68"/>
        </w:rPr>
      </w:pPr>
    </w:p>
    <w:p w:rsidR="00EB2345" w:rsidRPr="004A00DF" w:rsidRDefault="00EB2345" w:rsidP="00EB2345">
      <w:pPr>
        <w:rPr>
          <w:color w:val="000000"/>
          <w:sz w:val="68"/>
          <w:szCs w:val="68"/>
        </w:rPr>
      </w:pPr>
    </w:p>
    <w:p w:rsidR="00AB7227" w:rsidRPr="00AB7227" w:rsidRDefault="00EB2345" w:rsidP="00EB2345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Where does equity show up in the definition of efficiency?</w:t>
      </w:r>
      <w:r w:rsidR="00AB7227" w:rsidRPr="00AB7227">
        <w:rPr>
          <w:color w:val="000000"/>
          <w:sz w:val="68"/>
          <w:szCs w:val="68"/>
        </w:rPr>
        <w:br w:type="page"/>
      </w:r>
    </w:p>
    <w:p w:rsidR="00EB2345" w:rsidRDefault="00EB2345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lastRenderedPageBreak/>
        <w:t xml:space="preserve">Concept is easy to understand if </w:t>
      </w:r>
      <w:r w:rsidRPr="00AB7227">
        <w:rPr>
          <w:b/>
          <w:color w:val="000000"/>
          <w:sz w:val="68"/>
          <w:szCs w:val="68"/>
        </w:rPr>
        <w:t>pies</w:t>
      </w:r>
      <w:r w:rsidRPr="00AB7227">
        <w:rPr>
          <w:color w:val="000000"/>
          <w:sz w:val="68"/>
          <w:szCs w:val="68"/>
        </w:rPr>
        <w:t xml:space="preserve"> are the only thing in the economy</w:t>
      </w:r>
    </w:p>
    <w:p w:rsidR="00EB2345" w:rsidRDefault="00EB2345" w:rsidP="00AB7227">
      <w:pPr>
        <w:rPr>
          <w:color w:val="000000"/>
          <w:sz w:val="68"/>
          <w:szCs w:val="68"/>
        </w:rPr>
      </w:pPr>
    </w:p>
    <w:p w:rsidR="00EB2345" w:rsidRPr="00EB2345" w:rsidRDefault="001C0A98" w:rsidP="00AB7227">
      <w:pPr>
        <w:rPr>
          <w:b/>
          <w:color w:val="0070C0"/>
          <w:sz w:val="68"/>
          <w:szCs w:val="68"/>
        </w:rPr>
      </w:pPr>
      <w:r>
        <w:rPr>
          <w:color w:val="000000"/>
          <w:sz w:val="68"/>
          <w:szCs w:val="68"/>
        </w:rPr>
        <w:t xml:space="preserve">Pretty simplistic view of the world that there is a fixed pie out there and the only economic question is how the pie is divided up.  </w:t>
      </w:r>
      <w:r w:rsidRPr="00EB2345">
        <w:rPr>
          <w:b/>
          <w:color w:val="0000FF"/>
          <w:sz w:val="68"/>
          <w:szCs w:val="68"/>
        </w:rPr>
        <w:t>Somebody has to bake the pie.</w:t>
      </w:r>
      <w:r w:rsidRPr="00EB2345">
        <w:rPr>
          <w:b/>
          <w:color w:val="0070C0"/>
          <w:sz w:val="68"/>
          <w:szCs w:val="68"/>
        </w:rPr>
        <w:t xml:space="preserve">  </w:t>
      </w:r>
    </w:p>
    <w:p w:rsidR="00EB2345" w:rsidRDefault="00EB2345" w:rsidP="00AB7227">
      <w:pPr>
        <w:rPr>
          <w:color w:val="000000"/>
          <w:sz w:val="68"/>
          <w:szCs w:val="68"/>
        </w:rPr>
      </w:pPr>
    </w:p>
    <w:p w:rsidR="00EB2345" w:rsidRDefault="00EB2345" w:rsidP="00AB7227">
      <w:pPr>
        <w:rPr>
          <w:color w:val="000000"/>
          <w:sz w:val="68"/>
          <w:szCs w:val="68"/>
        </w:rPr>
      </w:pPr>
    </w:p>
    <w:p w:rsidR="001C0A98" w:rsidRDefault="001C0A98" w:rsidP="00AB7227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Redistribution policies could very well affect how many pies are baked!</w:t>
      </w:r>
    </w:p>
    <w:p w:rsidR="001C0A98" w:rsidRDefault="001C0A98" w:rsidP="00AB7227">
      <w:pPr>
        <w:rPr>
          <w:color w:val="000000"/>
          <w:sz w:val="68"/>
          <w:szCs w:val="68"/>
        </w:rPr>
      </w:pPr>
    </w:p>
    <w:p w:rsidR="001C0A98" w:rsidRDefault="001C0A98" w:rsidP="00AB7227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This brings us back to </w:t>
      </w:r>
      <w:r w:rsidRPr="00966AD3">
        <w:rPr>
          <w:b/>
          <w:color w:val="FF0000"/>
          <w:sz w:val="68"/>
          <w:szCs w:val="68"/>
        </w:rPr>
        <w:t>Econland</w:t>
      </w:r>
      <w:r>
        <w:rPr>
          <w:color w:val="000000"/>
          <w:sz w:val="68"/>
          <w:szCs w:val="68"/>
        </w:rPr>
        <w:t xml:space="preserve">.  Widgets are </w:t>
      </w:r>
      <w:r w:rsidR="006B42E0">
        <w:rPr>
          <w:color w:val="000000"/>
          <w:sz w:val="68"/>
          <w:szCs w:val="68"/>
        </w:rPr>
        <w:t xml:space="preserve">NOT </w:t>
      </w:r>
      <w:r>
        <w:rPr>
          <w:color w:val="000000"/>
          <w:sz w:val="68"/>
          <w:szCs w:val="68"/>
        </w:rPr>
        <w:t xml:space="preserve">scattered about on the ground waiting to be picked up. </w:t>
      </w:r>
      <w:r w:rsidR="00340E43">
        <w:rPr>
          <w:color w:val="000000"/>
          <w:sz w:val="68"/>
          <w:szCs w:val="68"/>
        </w:rPr>
        <w:t>T</w:t>
      </w:r>
      <w:r>
        <w:rPr>
          <w:color w:val="000000"/>
          <w:sz w:val="68"/>
          <w:szCs w:val="68"/>
        </w:rPr>
        <w:t xml:space="preserve">hey have to be produced.  </w:t>
      </w:r>
    </w:p>
    <w:p w:rsidR="00CD2C1A" w:rsidRDefault="001C0A98" w:rsidP="00AB7227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>
        <w:rPr>
          <w:color w:val="000000"/>
          <w:sz w:val="68"/>
          <w:szCs w:val="68"/>
        </w:rPr>
        <w:lastRenderedPageBreak/>
        <w:t xml:space="preserve">In Econland </w:t>
      </w:r>
      <w:r w:rsidR="00CD2C1A">
        <w:rPr>
          <w:color w:val="000000"/>
          <w:sz w:val="68"/>
          <w:szCs w:val="68"/>
        </w:rPr>
        <w:t>there are dollars and widgets.  The S people can produce widgets and the D people can consume them.  Everyone likes dollars!</w:t>
      </w:r>
    </w:p>
    <w:p w:rsidR="00CD2C1A" w:rsidRDefault="00CD2C1A" w:rsidP="00AB7227">
      <w:pPr>
        <w:rPr>
          <w:color w:val="000000"/>
          <w:sz w:val="68"/>
          <w:szCs w:val="68"/>
        </w:rPr>
      </w:pPr>
    </w:p>
    <w:p w:rsidR="00AB7227" w:rsidRPr="00AB7227" w:rsidRDefault="00CD2C1A" w:rsidP="00AB7227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T</w:t>
      </w:r>
      <w:r w:rsidR="001C0A98">
        <w:rPr>
          <w:color w:val="000000"/>
          <w:sz w:val="68"/>
          <w:szCs w:val="68"/>
        </w:rPr>
        <w:t>he fundamental economic questions that need to be addressed:</w:t>
      </w:r>
    </w:p>
    <w:p w:rsidR="00AB7227" w:rsidRPr="00AB7227" w:rsidRDefault="00AB7227" w:rsidP="00AB7227">
      <w:pPr>
        <w:numPr>
          <w:ilvl w:val="0"/>
          <w:numId w:val="1"/>
        </w:num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 xml:space="preserve"> How many widgets should be produced?</w:t>
      </w:r>
    </w:p>
    <w:p w:rsidR="00AB7227" w:rsidRPr="00AB7227" w:rsidRDefault="001C0A98" w:rsidP="00AB7227">
      <w:pPr>
        <w:numPr>
          <w:ilvl w:val="0"/>
          <w:numId w:val="1"/>
        </w:num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Who should produce widgets?</w:t>
      </w:r>
    </w:p>
    <w:p w:rsidR="00AB7227" w:rsidRDefault="00AB7227" w:rsidP="00AB7227">
      <w:pPr>
        <w:numPr>
          <w:ilvl w:val="0"/>
          <w:numId w:val="1"/>
        </w:num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 xml:space="preserve"> Who should </w:t>
      </w:r>
      <w:r w:rsidR="0072482F">
        <w:rPr>
          <w:color w:val="000000"/>
          <w:sz w:val="68"/>
          <w:szCs w:val="68"/>
        </w:rPr>
        <w:t xml:space="preserve">consume </w:t>
      </w:r>
      <w:r w:rsidR="00CD2C1A">
        <w:rPr>
          <w:color w:val="000000"/>
          <w:sz w:val="68"/>
          <w:szCs w:val="68"/>
        </w:rPr>
        <w:t>widgets</w:t>
      </w:r>
      <w:r w:rsidRPr="00AB7227">
        <w:rPr>
          <w:color w:val="000000"/>
          <w:sz w:val="68"/>
          <w:szCs w:val="68"/>
        </w:rPr>
        <w:t>?</w:t>
      </w:r>
    </w:p>
    <w:p w:rsidR="00CD2C1A" w:rsidRPr="00AB7227" w:rsidRDefault="00CD2C1A" w:rsidP="00AB7227">
      <w:pPr>
        <w:numPr>
          <w:ilvl w:val="0"/>
          <w:numId w:val="1"/>
        </w:num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How many dollars does each person get?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5B2796" w:rsidRDefault="005B2796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</w:p>
    <w:p w:rsidR="005B2796" w:rsidRDefault="005B2796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jc w:val="center"/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Reservation Prices and Costs for Widgets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959"/>
        <w:gridCol w:w="1150"/>
        <w:gridCol w:w="2242"/>
        <w:gridCol w:w="2663"/>
      </w:tblGrid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color w:val="0000FF"/>
                <w:sz w:val="68"/>
                <w:szCs w:val="68"/>
              </w:rPr>
            </w:pPr>
            <w:r w:rsidRPr="009108FF">
              <w:rPr>
                <w:color w:val="0000FF"/>
                <w:sz w:val="68"/>
                <w:szCs w:val="68"/>
              </w:rPr>
              <w:t xml:space="preserve">Name 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jc w:val="center"/>
              <w:rPr>
                <w:color w:val="0000FF"/>
                <w:sz w:val="68"/>
                <w:szCs w:val="68"/>
              </w:rPr>
            </w:pPr>
            <w:r w:rsidRPr="009108FF">
              <w:rPr>
                <w:color w:val="0000FF"/>
                <w:sz w:val="68"/>
                <w:szCs w:val="68"/>
              </w:rPr>
              <w:t>Res.</w:t>
            </w:r>
          </w:p>
          <w:p w:rsidR="00AB7227" w:rsidRPr="009108FF" w:rsidRDefault="00AB7227" w:rsidP="009108FF">
            <w:pPr>
              <w:jc w:val="center"/>
              <w:rPr>
                <w:color w:val="0000FF"/>
                <w:sz w:val="68"/>
                <w:szCs w:val="68"/>
              </w:rPr>
            </w:pPr>
            <w:r w:rsidRPr="009108FF">
              <w:rPr>
                <w:color w:val="0000FF"/>
                <w:sz w:val="68"/>
                <w:szCs w:val="68"/>
              </w:rPr>
              <w:t>Price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jc w:val="center"/>
              <w:rPr>
                <w:color w:val="0000FF"/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jc w:val="center"/>
              <w:rPr>
                <w:color w:val="0000FF"/>
                <w:sz w:val="68"/>
                <w:szCs w:val="68"/>
              </w:rPr>
            </w:pPr>
            <w:r w:rsidRPr="009108FF">
              <w:rPr>
                <w:color w:val="0000FF"/>
                <w:sz w:val="68"/>
                <w:szCs w:val="68"/>
              </w:rPr>
              <w:t>Cost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jc w:val="center"/>
              <w:rPr>
                <w:color w:val="0000FF"/>
                <w:sz w:val="68"/>
                <w:szCs w:val="68"/>
              </w:rPr>
            </w:pPr>
            <w:r w:rsidRPr="009108FF">
              <w:rPr>
                <w:color w:val="0000FF"/>
                <w:sz w:val="68"/>
                <w:szCs w:val="68"/>
              </w:rPr>
              <w:t>Name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D1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1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S1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D2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2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S2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D3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7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3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S3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D4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4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S4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D5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5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S5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D6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6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S6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D7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7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S7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D8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2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8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S8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D9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9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S9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D10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10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S10</w:t>
            </w:r>
          </w:p>
        </w:tc>
      </w:tr>
    </w:tbl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br w:type="page"/>
      </w:r>
      <w:r w:rsidR="00CD2C1A">
        <w:rPr>
          <w:color w:val="000000"/>
          <w:sz w:val="68"/>
          <w:szCs w:val="68"/>
        </w:rPr>
        <w:lastRenderedPageBreak/>
        <w:t>The following allocation is not Pareto efficient.</w:t>
      </w:r>
      <w:r w:rsidR="00CD2C1A" w:rsidRPr="00AB7227">
        <w:rPr>
          <w:color w:val="000000"/>
          <w:sz w:val="68"/>
          <w:szCs w:val="68"/>
        </w:rPr>
        <w:t xml:space="preserve"> 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An allocation where D8 consumes a widget but D2 does not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7D4725" w:rsidP="00AB7227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This is not Pareto efficient because..</w:t>
      </w:r>
    </w:p>
    <w:p w:rsidR="00CD2C1A" w:rsidRDefault="00CD2C1A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FF"/>
          <w:sz w:val="68"/>
          <w:szCs w:val="68"/>
        </w:rPr>
      </w:pPr>
      <w:r w:rsidRPr="00AB7227">
        <w:rPr>
          <w:color w:val="000000"/>
          <w:sz w:val="68"/>
          <w:szCs w:val="68"/>
        </w:rPr>
        <w:br w:type="page"/>
      </w:r>
      <w:r w:rsidRPr="00AB7227">
        <w:rPr>
          <w:color w:val="0000FF"/>
          <w:sz w:val="68"/>
          <w:szCs w:val="68"/>
        </w:rPr>
        <w:lastRenderedPageBreak/>
        <w:t>General Principle 1</w:t>
      </w:r>
    </w:p>
    <w:p w:rsidR="00AB7227" w:rsidRPr="00AB7227" w:rsidRDefault="00AB7227" w:rsidP="00AB7227">
      <w:pPr>
        <w:rPr>
          <w:color w:val="0000FF"/>
          <w:sz w:val="68"/>
          <w:szCs w:val="68"/>
        </w:rPr>
      </w:pPr>
      <w:r w:rsidRPr="00AB7227">
        <w:rPr>
          <w:color w:val="0000FF"/>
          <w:sz w:val="68"/>
          <w:szCs w:val="68"/>
        </w:rPr>
        <w:t>Efficient Allocation of Consumption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 xml:space="preserve">In any efficient allocation, consumers with highest willingness to pay consume.  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3320A9" w:rsidRDefault="003320A9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jc w:val="center"/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Reservation Prices and Costs for Widgets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959"/>
        <w:gridCol w:w="1150"/>
        <w:gridCol w:w="2242"/>
        <w:gridCol w:w="2663"/>
      </w:tblGrid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color w:val="0000FF"/>
                <w:sz w:val="68"/>
                <w:szCs w:val="68"/>
              </w:rPr>
            </w:pPr>
            <w:r w:rsidRPr="009108FF">
              <w:rPr>
                <w:color w:val="0000FF"/>
                <w:sz w:val="68"/>
                <w:szCs w:val="68"/>
              </w:rPr>
              <w:t xml:space="preserve">Name 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jc w:val="center"/>
              <w:rPr>
                <w:color w:val="0000FF"/>
                <w:sz w:val="68"/>
                <w:szCs w:val="68"/>
              </w:rPr>
            </w:pPr>
            <w:r w:rsidRPr="009108FF">
              <w:rPr>
                <w:color w:val="0000FF"/>
                <w:sz w:val="68"/>
                <w:szCs w:val="68"/>
              </w:rPr>
              <w:t>Res.</w:t>
            </w:r>
          </w:p>
          <w:p w:rsidR="00AB7227" w:rsidRPr="009108FF" w:rsidRDefault="00AB7227" w:rsidP="009108FF">
            <w:pPr>
              <w:jc w:val="center"/>
              <w:rPr>
                <w:color w:val="0000FF"/>
                <w:sz w:val="68"/>
                <w:szCs w:val="68"/>
              </w:rPr>
            </w:pPr>
            <w:r w:rsidRPr="009108FF">
              <w:rPr>
                <w:color w:val="0000FF"/>
                <w:sz w:val="68"/>
                <w:szCs w:val="68"/>
              </w:rPr>
              <w:t>Price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jc w:val="center"/>
              <w:rPr>
                <w:color w:val="0000FF"/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jc w:val="center"/>
              <w:rPr>
                <w:color w:val="0000FF"/>
                <w:sz w:val="68"/>
                <w:szCs w:val="68"/>
              </w:rPr>
            </w:pPr>
            <w:r w:rsidRPr="009108FF">
              <w:rPr>
                <w:color w:val="0000FF"/>
                <w:sz w:val="68"/>
                <w:szCs w:val="68"/>
              </w:rPr>
              <w:t>Cost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jc w:val="center"/>
              <w:rPr>
                <w:color w:val="0000FF"/>
                <w:sz w:val="68"/>
                <w:szCs w:val="68"/>
              </w:rPr>
            </w:pPr>
            <w:r w:rsidRPr="009108FF">
              <w:rPr>
                <w:color w:val="0000FF"/>
                <w:sz w:val="68"/>
                <w:szCs w:val="68"/>
              </w:rPr>
              <w:t>Name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D1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1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S1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D2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2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S2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D3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7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3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S3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D4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4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S4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D5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5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S5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D6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6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S6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D7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7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S7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D8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2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8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S8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D9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9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S9</w:t>
            </w:r>
          </w:p>
        </w:tc>
      </w:tr>
      <w:tr w:rsidR="00AB7227" w:rsidRPr="009108FF" w:rsidTr="009108FF">
        <w:trPr>
          <w:jc w:val="center"/>
        </w:trPr>
        <w:tc>
          <w:tcPr>
            <w:tcW w:w="2137" w:type="dxa"/>
            <w:shd w:val="clear" w:color="auto" w:fill="auto"/>
          </w:tcPr>
          <w:p w:rsidR="00AB7227" w:rsidRPr="009108FF" w:rsidRDefault="00AB7227" w:rsidP="009F587F">
            <w:pPr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D10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10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AB7227" w:rsidRPr="009108FF" w:rsidRDefault="00AB7227" w:rsidP="009108FF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9108FF">
              <w:rPr>
                <w:sz w:val="68"/>
                <w:szCs w:val="68"/>
              </w:rPr>
              <w:t>S10</w:t>
            </w:r>
          </w:p>
        </w:tc>
      </w:tr>
    </w:tbl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br w:type="page"/>
      </w:r>
      <w:r w:rsidRPr="00AB7227">
        <w:rPr>
          <w:color w:val="000000"/>
          <w:sz w:val="68"/>
          <w:szCs w:val="68"/>
        </w:rPr>
        <w:lastRenderedPageBreak/>
        <w:t>Next consider an allocation where S7 produces a widget but S3 does not.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Is this Pareto efficient?</w:t>
      </w:r>
    </w:p>
    <w:p w:rsidR="00AB7227" w:rsidRPr="00AB7227" w:rsidRDefault="00AB7227" w:rsidP="00AB7227">
      <w:pPr>
        <w:rPr>
          <w:color w:val="0000FF"/>
          <w:sz w:val="68"/>
          <w:szCs w:val="68"/>
        </w:rPr>
      </w:pPr>
      <w:r w:rsidRPr="00AB7227">
        <w:rPr>
          <w:color w:val="000000"/>
          <w:sz w:val="68"/>
          <w:szCs w:val="68"/>
        </w:rPr>
        <w:br w:type="page"/>
      </w:r>
      <w:r w:rsidRPr="00AB7227">
        <w:rPr>
          <w:color w:val="0000FF"/>
          <w:sz w:val="68"/>
          <w:szCs w:val="68"/>
        </w:rPr>
        <w:lastRenderedPageBreak/>
        <w:t>General Principle 2</w:t>
      </w:r>
    </w:p>
    <w:p w:rsidR="00AB7227" w:rsidRPr="00AB7227" w:rsidRDefault="00AB7227" w:rsidP="00AB7227">
      <w:pPr>
        <w:rPr>
          <w:color w:val="0000FF"/>
          <w:sz w:val="68"/>
          <w:szCs w:val="68"/>
        </w:rPr>
      </w:pPr>
      <w:r w:rsidRPr="00AB7227">
        <w:rPr>
          <w:color w:val="0000FF"/>
          <w:sz w:val="68"/>
          <w:szCs w:val="68"/>
        </w:rPr>
        <w:t>Efficient Allocation of Production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 xml:space="preserve">In any efficient allocation, producers with the lowest cost produce.  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FF00FF"/>
          <w:sz w:val="68"/>
          <w:szCs w:val="68"/>
        </w:rPr>
      </w:pPr>
      <w:r w:rsidRPr="00AB7227">
        <w:rPr>
          <w:color w:val="FF00FF"/>
          <w:sz w:val="68"/>
          <w:szCs w:val="68"/>
        </w:rPr>
        <w:t>What about quantity? Let's see</w:t>
      </w:r>
    </w:p>
    <w:p w:rsidR="00AB7227" w:rsidRPr="00AB7227" w:rsidRDefault="00AB7227" w:rsidP="00AB7227">
      <w:pPr>
        <w:rPr>
          <w:color w:val="FF00FF"/>
          <w:sz w:val="68"/>
          <w:szCs w:val="68"/>
        </w:rPr>
      </w:pPr>
      <w:r w:rsidRPr="00AB7227">
        <w:rPr>
          <w:color w:val="FF00FF"/>
          <w:sz w:val="68"/>
          <w:szCs w:val="68"/>
        </w:rPr>
        <w:t>what we can learn from the next</w:t>
      </w:r>
    </w:p>
    <w:p w:rsidR="00AB7227" w:rsidRPr="00AB7227" w:rsidRDefault="00AB7227" w:rsidP="00AB7227">
      <w:pPr>
        <w:rPr>
          <w:color w:val="FF00FF"/>
          <w:sz w:val="68"/>
          <w:szCs w:val="68"/>
        </w:rPr>
      </w:pPr>
      <w:r w:rsidRPr="00AB7227">
        <w:rPr>
          <w:color w:val="FF00FF"/>
          <w:sz w:val="68"/>
          <w:szCs w:val="68"/>
        </w:rPr>
        <w:t>two examples.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Next consider an allocation where 3 widgets are produced (by S1, S2, S3) and 3 widgets are consumed (by D1, D2, and D3).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Pareto efficient?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br w:type="page"/>
      </w:r>
      <w:r w:rsidRPr="00AB7227">
        <w:rPr>
          <w:color w:val="000000"/>
          <w:sz w:val="68"/>
          <w:szCs w:val="68"/>
        </w:rPr>
        <w:lastRenderedPageBreak/>
        <w:t>Next consider an allocation where 8 widgets are produced (by S1 through S8) and 8 widgets are consumed (by D1 through D8).  Let’s say S8 is supposed to deliver a widget to D8.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 xml:space="preserve">Pareto efficient?  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FF"/>
          <w:sz w:val="68"/>
          <w:szCs w:val="68"/>
        </w:rPr>
        <w:t>Relative to the initial allocation</w:t>
      </w:r>
      <w:r w:rsidRPr="00AB7227">
        <w:rPr>
          <w:color w:val="000000"/>
          <w:sz w:val="68"/>
          <w:szCs w:val="68"/>
        </w:rPr>
        <w:t xml:space="preserve">, S8 can give $5 instead of a widget.  </w:t>
      </w:r>
    </w:p>
    <w:p w:rsidR="00AB7227" w:rsidRPr="00AB7227" w:rsidRDefault="00AB7227" w:rsidP="00AB7227">
      <w:pPr>
        <w:numPr>
          <w:ilvl w:val="0"/>
          <w:numId w:val="2"/>
        </w:num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Paying $5 is cheaper for S8 than making a widget.</w:t>
      </w:r>
    </w:p>
    <w:p w:rsidR="00AB7227" w:rsidRPr="00AB7227" w:rsidRDefault="00AB7227" w:rsidP="00AB7227">
      <w:pPr>
        <w:numPr>
          <w:ilvl w:val="0"/>
          <w:numId w:val="2"/>
        </w:num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D8 would rather have $5 than a widget.</w:t>
      </w:r>
    </w:p>
    <w:p w:rsidR="00AB7227" w:rsidRPr="00AB7227" w:rsidRDefault="00AB7227" w:rsidP="00AB7227">
      <w:pPr>
        <w:numPr>
          <w:ilvl w:val="0"/>
          <w:numId w:val="2"/>
        </w:num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So both better off, no one worse off.</w:t>
      </w:r>
    </w:p>
    <w:p w:rsidR="00AB7227" w:rsidRPr="00AB7227" w:rsidRDefault="00AB7227" w:rsidP="00AB7227">
      <w:pPr>
        <w:rPr>
          <w:color w:val="FF00FF"/>
          <w:sz w:val="68"/>
          <w:szCs w:val="68"/>
        </w:rPr>
      </w:pPr>
      <w:r w:rsidRPr="00AB7227">
        <w:rPr>
          <w:color w:val="000000"/>
          <w:sz w:val="68"/>
          <w:szCs w:val="68"/>
        </w:rPr>
        <w:br w:type="page"/>
      </w:r>
      <w:r w:rsidRPr="00AB7227">
        <w:rPr>
          <w:color w:val="FF00FF"/>
          <w:sz w:val="68"/>
          <w:szCs w:val="68"/>
        </w:rPr>
        <w:lastRenderedPageBreak/>
        <w:t>So what do we learn from these</w:t>
      </w:r>
    </w:p>
    <w:p w:rsidR="00AB7227" w:rsidRPr="00AB7227" w:rsidRDefault="00AB7227" w:rsidP="00AB7227">
      <w:pPr>
        <w:rPr>
          <w:color w:val="FF00FF"/>
          <w:sz w:val="68"/>
          <w:szCs w:val="68"/>
        </w:rPr>
      </w:pPr>
      <w:r w:rsidRPr="00AB7227">
        <w:rPr>
          <w:color w:val="FF00FF"/>
          <w:sz w:val="68"/>
          <w:szCs w:val="68"/>
        </w:rPr>
        <w:t>last two examples?</w:t>
      </w:r>
    </w:p>
    <w:p w:rsidR="00AB7227" w:rsidRPr="00AB7227" w:rsidRDefault="00AB7227" w:rsidP="00AB7227">
      <w:pPr>
        <w:rPr>
          <w:color w:val="FF00FF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br w:type="page"/>
      </w:r>
    </w:p>
    <w:p w:rsidR="00AB7227" w:rsidRPr="00AB7227" w:rsidRDefault="00AB7227" w:rsidP="00AB7227">
      <w:pPr>
        <w:rPr>
          <w:color w:val="0000FF"/>
          <w:sz w:val="68"/>
          <w:szCs w:val="68"/>
        </w:rPr>
      </w:pPr>
      <w:r w:rsidRPr="00AB7227">
        <w:rPr>
          <w:color w:val="0000FF"/>
          <w:sz w:val="68"/>
          <w:szCs w:val="68"/>
        </w:rPr>
        <w:lastRenderedPageBreak/>
        <w:t>General Principle 3</w:t>
      </w:r>
    </w:p>
    <w:p w:rsidR="00AB7227" w:rsidRPr="00AB7227" w:rsidRDefault="00AB7227" w:rsidP="00AB7227">
      <w:pPr>
        <w:rPr>
          <w:color w:val="0000FF"/>
          <w:sz w:val="68"/>
          <w:szCs w:val="68"/>
        </w:rPr>
      </w:pPr>
      <w:r w:rsidRPr="00AB7227">
        <w:rPr>
          <w:color w:val="0000FF"/>
          <w:sz w:val="68"/>
          <w:szCs w:val="68"/>
        </w:rPr>
        <w:t>Efficient Quantity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In any efficient allocation, the quantity is where the marginal valuation of the last unit consumed equals the marginal cost of the last unit produced.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Principles 1, 2, and 3 imply that in an efficient allocation for the widget industry in Econ land: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Q = 5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S1, S2, S3, S4, S5 produce</w:t>
      </w:r>
    </w:p>
    <w:p w:rsidR="00AB7227" w:rsidRPr="00AB7227" w:rsidRDefault="00AB7227" w:rsidP="00AB7227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D1, D2, D3, D4, D5 consume</w:t>
      </w:r>
    </w:p>
    <w:p w:rsidR="00601423" w:rsidRDefault="00601423" w:rsidP="00AB7227">
      <w:pPr>
        <w:ind w:left="360"/>
        <w:jc w:val="center"/>
        <w:rPr>
          <w:sz w:val="68"/>
          <w:szCs w:val="68"/>
        </w:rPr>
      </w:pPr>
    </w:p>
    <w:p w:rsidR="00601423" w:rsidRDefault="00601423" w:rsidP="00AB7227">
      <w:pPr>
        <w:ind w:left="360"/>
        <w:jc w:val="center"/>
        <w:rPr>
          <w:sz w:val="68"/>
          <w:szCs w:val="68"/>
        </w:rPr>
      </w:pPr>
    </w:p>
    <w:p w:rsidR="00601423" w:rsidRDefault="00601423" w:rsidP="00AB7227">
      <w:pPr>
        <w:ind w:left="360"/>
        <w:jc w:val="center"/>
        <w:rPr>
          <w:sz w:val="68"/>
          <w:szCs w:val="68"/>
        </w:rPr>
      </w:pPr>
    </w:p>
    <w:p w:rsidR="00AB7227" w:rsidRPr="00AB7227" w:rsidRDefault="00620D93" w:rsidP="00AB7227">
      <w:pPr>
        <w:ind w:left="360"/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2514600</wp:posOffset>
                </wp:positionV>
                <wp:extent cx="0" cy="2171700"/>
                <wp:effectExtent l="28575" t="28575" r="28575" b="28575"/>
                <wp:wrapNone/>
                <wp:docPr id="16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2B180" id="Line 59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8pt" to="31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KhIgIAAEY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" strokeweight="3.5pt">
                <v:stroke dashstyle="1 1"/>
              </v:line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6795135" cy="545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54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27" w:rsidRPr="00AB7227" w:rsidRDefault="00AB7227" w:rsidP="00AB7227">
      <w:pPr>
        <w:ind w:left="360"/>
        <w:rPr>
          <w:sz w:val="68"/>
          <w:szCs w:val="68"/>
        </w:rPr>
      </w:pPr>
    </w:p>
    <w:p w:rsidR="00AB7227" w:rsidRPr="00AB7227" w:rsidRDefault="00620D93" w:rsidP="00AB7227">
      <w:pPr>
        <w:ind w:left="360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-1100455</wp:posOffset>
                </wp:positionV>
                <wp:extent cx="1714500" cy="800100"/>
                <wp:effectExtent l="0" t="4445" r="0" b="0"/>
                <wp:wrapNone/>
                <wp:docPr id="15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BE1" w:rsidRPr="009705B9" w:rsidRDefault="002F2BE1" w:rsidP="00AB722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perscript"/>
                              </w:rPr>
                              <w:t>efficient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1" o:spid="_x0000_s1026" type="#_x0000_t202" style="position:absolute;left:0;text-align:left;margin-left:4in;margin-top:-86.65pt;width:135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" stroked="f">
                <v:textbox>
                  <w:txbxContent>
                    <w:p w:rsidR="002F2BE1" w:rsidRPr="009705B9" w:rsidRDefault="002F2BE1" w:rsidP="00AB7227">
                      <w:pPr>
                        <w:rPr>
                          <w:vertAlign w:val="superscript"/>
                        </w:rPr>
                      </w:pPr>
                      <w:r>
                        <w:t>Q</w:t>
                      </w:r>
                      <w:r>
                        <w:rPr>
                          <w:vertAlign w:val="superscript"/>
                        </w:rPr>
                        <w:t>efficient</w:t>
                      </w:r>
                    </w:p>
                  </w:txbxContent>
                </v:textbox>
              </v:shape>
            </w:pict>
          </mc:Fallback>
        </mc:AlternateContent>
      </w:r>
      <w:r w:rsidR="00AB7227" w:rsidRPr="00AB7227">
        <w:rPr>
          <w:sz w:val="68"/>
          <w:szCs w:val="68"/>
        </w:rPr>
        <w:t>Q</w:t>
      </w:r>
      <w:r w:rsidR="00AB7227" w:rsidRPr="00AB7227">
        <w:rPr>
          <w:sz w:val="68"/>
          <w:szCs w:val="68"/>
          <w:vertAlign w:val="superscript"/>
        </w:rPr>
        <w:t>efficient</w:t>
      </w:r>
      <w:r w:rsidR="00AB7227" w:rsidRPr="00AB7227">
        <w:rPr>
          <w:sz w:val="68"/>
          <w:szCs w:val="68"/>
        </w:rPr>
        <w:t xml:space="preserve"> = 5, Social Surplus equals:</w:t>
      </w:r>
    </w:p>
    <w:p w:rsidR="00AB7227" w:rsidRPr="00AB7227" w:rsidRDefault="00AB7227" w:rsidP="00AB7227">
      <w:pPr>
        <w:ind w:left="360"/>
        <w:jc w:val="center"/>
        <w:rPr>
          <w:sz w:val="68"/>
          <w:szCs w:val="68"/>
        </w:rPr>
      </w:pPr>
      <w:r w:rsidRPr="00AB7227">
        <w:rPr>
          <w:sz w:val="68"/>
          <w:szCs w:val="68"/>
        </w:rPr>
        <w:t>8+6+4+2+0 = 20</w:t>
      </w:r>
    </w:p>
    <w:p w:rsidR="00AB7227" w:rsidRPr="00AB7227" w:rsidRDefault="00AB7227" w:rsidP="00AB7227">
      <w:pPr>
        <w:ind w:left="360"/>
        <w:jc w:val="center"/>
        <w:rPr>
          <w:sz w:val="68"/>
          <w:szCs w:val="68"/>
        </w:rPr>
      </w:pPr>
    </w:p>
    <w:p w:rsidR="00AB7227" w:rsidRPr="00AB7227" w:rsidRDefault="00AB7227" w:rsidP="00AB7227">
      <w:pPr>
        <w:ind w:left="360"/>
        <w:rPr>
          <w:sz w:val="68"/>
          <w:szCs w:val="68"/>
        </w:rPr>
      </w:pPr>
      <w:r w:rsidRPr="00AB7227">
        <w:rPr>
          <w:sz w:val="68"/>
          <w:szCs w:val="68"/>
        </w:rPr>
        <w:t xml:space="preserve">All of this should look familiar. </w:t>
      </w:r>
    </w:p>
    <w:p w:rsidR="00AB7227" w:rsidRPr="00AB7227" w:rsidRDefault="00AB7227" w:rsidP="00AB7227">
      <w:pPr>
        <w:ind w:left="360"/>
        <w:rPr>
          <w:sz w:val="68"/>
          <w:szCs w:val="68"/>
        </w:rPr>
      </w:pPr>
      <w:r w:rsidRPr="00AB7227">
        <w:rPr>
          <w:sz w:val="68"/>
          <w:szCs w:val="68"/>
        </w:rPr>
        <w:t>Let’s link this to the market</w:t>
      </w:r>
    </w:p>
    <w:p w:rsidR="00AB7227" w:rsidRPr="00AB7227" w:rsidRDefault="00AB7227" w:rsidP="00AB7227">
      <w:pPr>
        <w:ind w:left="360"/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br w:type="page"/>
      </w:r>
      <w:r w:rsidRPr="00AB7227">
        <w:rPr>
          <w:color w:val="000000"/>
          <w:sz w:val="68"/>
          <w:szCs w:val="68"/>
        </w:rPr>
        <w:lastRenderedPageBreak/>
        <w:t>Market Allocation:</w:t>
      </w:r>
    </w:p>
    <w:p w:rsidR="00AB7227" w:rsidRPr="00AB7227" w:rsidRDefault="00620D93" w:rsidP="00AB7227">
      <w:pPr>
        <w:ind w:left="360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2990850</wp:posOffset>
                </wp:positionV>
                <wp:extent cx="0" cy="2171700"/>
                <wp:effectExtent l="28575" t="28575" r="28575" b="28575"/>
                <wp:wrapNone/>
                <wp:docPr id="14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8629" id="Line 59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35.5pt" to="342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VkIgIAAEY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" strokeweight="3.5pt">
                <v:stroke dashstyle="1 1"/>
              </v:lin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3115310</wp:posOffset>
                </wp:positionV>
                <wp:extent cx="685800" cy="800100"/>
                <wp:effectExtent l="0" t="635" r="0" b="0"/>
                <wp:wrapNone/>
                <wp:docPr id="1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BE1" w:rsidRPr="009705B9" w:rsidRDefault="002F2BE1" w:rsidP="00AB722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27" type="#_x0000_t202" style="position:absolute;left:0;text-align:left;margin-left:0;margin-top:245.3pt;width:5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" stroked="f">
                <v:textbox>
                  <w:txbxContent>
                    <w:p w:rsidR="002F2BE1" w:rsidRPr="009705B9" w:rsidRDefault="002F2BE1" w:rsidP="00AB7227">
                      <w:pPr>
                        <w:rPr>
                          <w:vertAlign w:val="superscript"/>
                        </w:rPr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5407660</wp:posOffset>
                </wp:positionV>
                <wp:extent cx="1714500" cy="685800"/>
                <wp:effectExtent l="0" t="0" r="0" b="2540"/>
                <wp:wrapNone/>
                <wp:docPr id="12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BE1" w:rsidRPr="009705B9" w:rsidRDefault="002F2BE1" w:rsidP="00AB722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perscript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28" type="#_x0000_t202" style="position:absolute;left:0;text-align:left;margin-left:234pt;margin-top:425.8pt;width:13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" stroked="f">
                <v:textbox>
                  <w:txbxContent>
                    <w:p w:rsidR="002F2BE1" w:rsidRPr="009705B9" w:rsidRDefault="002F2BE1" w:rsidP="00AB7227">
                      <w:pPr>
                        <w:rPr>
                          <w:vertAlign w:val="superscript"/>
                        </w:rPr>
                      </w:pPr>
                      <w:r>
                        <w:t>Q</w:t>
                      </w:r>
                      <w:r>
                        <w:rPr>
                          <w:vertAlign w:val="superscript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7548245" cy="6006465"/>
            <wp:effectExtent l="0" t="0" r="0" b="0"/>
            <wp:wrapSquare wrapText="bothSides"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60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27" w:rsidRPr="00AB7227">
        <w:rPr>
          <w:color w:val="000000"/>
          <w:sz w:val="68"/>
          <w:szCs w:val="68"/>
        </w:rPr>
        <w:t xml:space="preserve">Q = 5,  S1, S2, S3, S4, S5 produce, </w:t>
      </w:r>
    </w:p>
    <w:p w:rsidR="00AB7227" w:rsidRPr="00AB7227" w:rsidRDefault="00AB7227" w:rsidP="00AB7227">
      <w:pPr>
        <w:ind w:left="360"/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D1, D2, D3, D4, D5 consume</w:t>
      </w:r>
    </w:p>
    <w:p w:rsidR="00AB7227" w:rsidRPr="00AB7227" w:rsidRDefault="00AB7227" w:rsidP="00AB7227">
      <w:pPr>
        <w:ind w:left="360"/>
        <w:rPr>
          <w:color w:val="FF0000"/>
          <w:sz w:val="68"/>
          <w:szCs w:val="68"/>
        </w:rPr>
      </w:pPr>
      <w:r w:rsidRPr="00AB7227">
        <w:rPr>
          <w:color w:val="FF0000"/>
          <w:sz w:val="68"/>
          <w:szCs w:val="68"/>
        </w:rPr>
        <w:t>Market Allocation is Pareto Efficient!</w:t>
      </w:r>
    </w:p>
    <w:p w:rsidR="00AB7227" w:rsidRPr="00AB7227" w:rsidRDefault="00AB7227" w:rsidP="00AB7227">
      <w:pPr>
        <w:jc w:val="center"/>
        <w:rPr>
          <w:sz w:val="68"/>
          <w:szCs w:val="68"/>
        </w:rPr>
      </w:pPr>
      <w:r w:rsidRPr="00AB7227">
        <w:rPr>
          <w:color w:val="000000"/>
          <w:sz w:val="68"/>
          <w:szCs w:val="68"/>
        </w:rPr>
        <w:br w:type="page"/>
      </w:r>
      <w:r w:rsidRPr="00AB7227">
        <w:rPr>
          <w:sz w:val="68"/>
          <w:szCs w:val="68"/>
        </w:rPr>
        <w:lastRenderedPageBreak/>
        <w:t>Big Idea</w:t>
      </w:r>
    </w:p>
    <w:p w:rsidR="00AB7227" w:rsidRPr="00AB7227" w:rsidRDefault="00AB7227" w:rsidP="00AB7227">
      <w:pPr>
        <w:rPr>
          <w:sz w:val="68"/>
          <w:szCs w:val="68"/>
        </w:rPr>
      </w:pPr>
    </w:p>
    <w:p w:rsidR="00AB7227" w:rsidRPr="00AB7227" w:rsidRDefault="00AB7227" w:rsidP="00AB7227">
      <w:pPr>
        <w:rPr>
          <w:sz w:val="68"/>
          <w:szCs w:val="68"/>
        </w:rPr>
      </w:pPr>
      <w:r w:rsidRPr="00AB7227">
        <w:rPr>
          <w:sz w:val="68"/>
          <w:szCs w:val="68"/>
        </w:rPr>
        <w:t>Assume</w:t>
      </w:r>
    </w:p>
    <w:p w:rsidR="00AB7227" w:rsidRPr="00AB7227" w:rsidRDefault="00AB7227" w:rsidP="00AB7227">
      <w:pPr>
        <w:rPr>
          <w:sz w:val="68"/>
          <w:szCs w:val="68"/>
        </w:rPr>
      </w:pPr>
      <w:r w:rsidRPr="00AB7227">
        <w:rPr>
          <w:sz w:val="68"/>
          <w:szCs w:val="68"/>
        </w:rPr>
        <w:t xml:space="preserve">1.  Market structure is </w:t>
      </w:r>
      <w:r w:rsidRPr="00AB7227">
        <w:rPr>
          <w:color w:val="0000FF"/>
          <w:sz w:val="68"/>
          <w:szCs w:val="68"/>
        </w:rPr>
        <w:t>perfectly competitive</w:t>
      </w:r>
      <w:r w:rsidRPr="00AB7227">
        <w:rPr>
          <w:sz w:val="68"/>
          <w:szCs w:val="68"/>
        </w:rPr>
        <w:t xml:space="preserve"> (not monopoly or oligopoly)</w:t>
      </w:r>
    </w:p>
    <w:p w:rsidR="00AB7227" w:rsidRPr="00AB7227" w:rsidRDefault="00AB7227" w:rsidP="00AB7227">
      <w:pPr>
        <w:rPr>
          <w:sz w:val="68"/>
          <w:szCs w:val="68"/>
        </w:rPr>
      </w:pPr>
      <w:r w:rsidRPr="00AB7227">
        <w:rPr>
          <w:sz w:val="68"/>
          <w:szCs w:val="68"/>
        </w:rPr>
        <w:t xml:space="preserve">2.  </w:t>
      </w:r>
      <w:r w:rsidRPr="00AB7227">
        <w:rPr>
          <w:color w:val="0000FF"/>
          <w:sz w:val="68"/>
          <w:szCs w:val="68"/>
        </w:rPr>
        <w:t>No externalities</w:t>
      </w:r>
      <w:r w:rsidRPr="00AB7227">
        <w:rPr>
          <w:sz w:val="68"/>
          <w:szCs w:val="68"/>
        </w:rPr>
        <w:t xml:space="preserve"> (my action hurts or benefits others, but I don’t take into account.  Like pollution.)</w:t>
      </w:r>
    </w:p>
    <w:p w:rsidR="00AB7227" w:rsidRPr="00AB7227" w:rsidRDefault="00AB7227" w:rsidP="00AB7227">
      <w:pPr>
        <w:rPr>
          <w:color w:val="993366"/>
          <w:sz w:val="68"/>
          <w:szCs w:val="68"/>
        </w:rPr>
      </w:pPr>
    </w:p>
    <w:p w:rsidR="00AB7227" w:rsidRPr="00AB7227" w:rsidRDefault="00AB7227" w:rsidP="00AB7227">
      <w:pPr>
        <w:rPr>
          <w:i/>
          <w:color w:val="000000"/>
          <w:sz w:val="68"/>
          <w:szCs w:val="68"/>
        </w:rPr>
      </w:pPr>
      <w:r w:rsidRPr="00AB7227">
        <w:rPr>
          <w:sz w:val="68"/>
          <w:szCs w:val="68"/>
        </w:rPr>
        <w:t xml:space="preserve">Then the unregulated market (laissez-faire) allocation is Pareto efficient. (It maximizes the size of the </w:t>
      </w:r>
      <w:r w:rsidRPr="00AB7227">
        <w:rPr>
          <w:color w:val="0000FF"/>
          <w:sz w:val="68"/>
          <w:szCs w:val="68"/>
        </w:rPr>
        <w:t>social pie</w:t>
      </w:r>
      <w:r w:rsidRPr="00AB7227">
        <w:rPr>
          <w:color w:val="000000"/>
          <w:sz w:val="68"/>
          <w:szCs w:val="68"/>
        </w:rPr>
        <w:t>.)</w:t>
      </w:r>
    </w:p>
    <w:p w:rsidR="00AB7227" w:rsidRPr="00AB7227" w:rsidRDefault="00AB7227" w:rsidP="00AB7227">
      <w:pPr>
        <w:rPr>
          <w:sz w:val="68"/>
          <w:szCs w:val="68"/>
        </w:rPr>
      </w:pPr>
    </w:p>
    <w:p w:rsidR="00AB7227" w:rsidRPr="008002A6" w:rsidRDefault="00AB7227" w:rsidP="00AB7227">
      <w:pPr>
        <w:rPr>
          <w:rFonts w:ascii="Century Gothic" w:hAnsi="Century Gothic"/>
          <w:b/>
          <w:color w:val="993366"/>
          <w:sz w:val="96"/>
          <w:szCs w:val="96"/>
        </w:rPr>
      </w:pPr>
      <w:r w:rsidRPr="008002A6">
        <w:rPr>
          <w:rFonts w:ascii="Century Gothic" w:hAnsi="Century Gothic"/>
          <w:b/>
          <w:color w:val="993366"/>
          <w:sz w:val="96"/>
          <w:szCs w:val="96"/>
        </w:rPr>
        <w:t>First Welfare Theorem</w:t>
      </w:r>
    </w:p>
    <w:p w:rsidR="00AB7227" w:rsidRPr="00AB7227" w:rsidRDefault="00AB7227" w:rsidP="00AB7227">
      <w:pPr>
        <w:rPr>
          <w:sz w:val="68"/>
          <w:szCs w:val="68"/>
        </w:rPr>
      </w:pPr>
      <w:r w:rsidRPr="00AB7227">
        <w:rPr>
          <w:b/>
          <w:sz w:val="68"/>
          <w:szCs w:val="68"/>
        </w:rPr>
        <w:br w:type="page"/>
      </w:r>
      <w:r w:rsidRPr="00AB7227">
        <w:rPr>
          <w:sz w:val="68"/>
          <w:szCs w:val="68"/>
        </w:rPr>
        <w:lastRenderedPageBreak/>
        <w:t>Adam Smith was on to this.</w:t>
      </w:r>
    </w:p>
    <w:p w:rsidR="00AB7227" w:rsidRPr="00AB7227" w:rsidRDefault="00AB7227" w:rsidP="00AB7227">
      <w:pPr>
        <w:rPr>
          <w:sz w:val="68"/>
          <w:szCs w:val="68"/>
        </w:rPr>
      </w:pPr>
      <w:r w:rsidRPr="00AB7227">
        <w:rPr>
          <w:sz w:val="68"/>
          <w:szCs w:val="68"/>
        </w:rPr>
        <w:t>Wealth of Nations, 1776</w:t>
      </w:r>
    </w:p>
    <w:p w:rsidR="00AB7227" w:rsidRPr="00AB7227" w:rsidRDefault="00620D93" w:rsidP="00AB7227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3855085" cy="4392930"/>
            <wp:effectExtent l="0" t="0" r="0" b="7620"/>
            <wp:docPr id="2" name="Picture 2" descr="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27" w:rsidRPr="00AB7227" w:rsidRDefault="00AB7227" w:rsidP="00AB7227">
      <w:pPr>
        <w:rPr>
          <w:sz w:val="64"/>
          <w:szCs w:val="64"/>
        </w:rPr>
      </w:pPr>
      <w:r w:rsidRPr="00AB7227">
        <w:rPr>
          <w:sz w:val="64"/>
          <w:szCs w:val="64"/>
        </w:rPr>
        <w:t xml:space="preserve">Every individual... neither intends to promote the public interest, nor knows how much he is promoting it…(but)…by directing that industry (to) …its … greatest value, he is …led by an </w:t>
      </w:r>
      <w:r w:rsidRPr="00AB7227">
        <w:rPr>
          <w:b/>
          <w:color w:val="0000FF"/>
          <w:sz w:val="64"/>
          <w:szCs w:val="64"/>
        </w:rPr>
        <w:t>invisible hand</w:t>
      </w:r>
      <w:r w:rsidRPr="00AB7227">
        <w:rPr>
          <w:sz w:val="64"/>
          <w:szCs w:val="64"/>
        </w:rPr>
        <w:t xml:space="preserve"> to promote an end which was no part of his intention.”</w:t>
      </w:r>
    </w:p>
    <w:p w:rsidR="00AB7227" w:rsidRPr="00AB7227" w:rsidRDefault="00AB7227" w:rsidP="00AB7227">
      <w:pPr>
        <w:rPr>
          <w:sz w:val="68"/>
          <w:szCs w:val="68"/>
        </w:rPr>
      </w:pPr>
    </w:p>
    <w:p w:rsidR="00AB7227" w:rsidRPr="00AB7227" w:rsidRDefault="00AB7227" w:rsidP="00AB7227">
      <w:pPr>
        <w:jc w:val="center"/>
        <w:rPr>
          <w:sz w:val="68"/>
          <w:szCs w:val="68"/>
        </w:rPr>
      </w:pPr>
    </w:p>
    <w:p w:rsidR="00AB7227" w:rsidRPr="00AB7227" w:rsidRDefault="00AB7227" w:rsidP="00AB7227">
      <w:pPr>
        <w:rPr>
          <w:sz w:val="68"/>
          <w:szCs w:val="68"/>
        </w:rPr>
      </w:pPr>
      <w:r w:rsidRPr="00AB7227">
        <w:rPr>
          <w:sz w:val="68"/>
          <w:szCs w:val="68"/>
        </w:rPr>
        <w:t xml:space="preserve">The </w:t>
      </w:r>
      <w:r w:rsidRPr="00AB7227">
        <w:rPr>
          <w:color w:val="800080"/>
          <w:sz w:val="68"/>
          <w:szCs w:val="68"/>
        </w:rPr>
        <w:t>First Welfare Theorem</w:t>
      </w:r>
      <w:r w:rsidRPr="00AB7227">
        <w:rPr>
          <w:sz w:val="68"/>
          <w:szCs w:val="68"/>
        </w:rPr>
        <w:t xml:space="preserve"> also sometimes called:</w:t>
      </w:r>
    </w:p>
    <w:p w:rsidR="00AB7227" w:rsidRPr="00AB7227" w:rsidRDefault="00AB7227" w:rsidP="00AB7227">
      <w:pPr>
        <w:ind w:firstLine="720"/>
        <w:rPr>
          <w:color w:val="800080"/>
          <w:sz w:val="68"/>
          <w:szCs w:val="68"/>
        </w:rPr>
      </w:pPr>
      <w:r w:rsidRPr="00AB7227">
        <w:rPr>
          <w:color w:val="800080"/>
          <w:sz w:val="68"/>
          <w:szCs w:val="68"/>
        </w:rPr>
        <w:t>Adam Smith Theorem</w:t>
      </w:r>
    </w:p>
    <w:p w:rsidR="00AB7227" w:rsidRPr="00AB7227" w:rsidRDefault="00AB7227" w:rsidP="00AB7227">
      <w:pPr>
        <w:ind w:firstLine="720"/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or</w:t>
      </w:r>
    </w:p>
    <w:p w:rsidR="00AB7227" w:rsidRPr="00AB7227" w:rsidRDefault="00AB7227" w:rsidP="00AB7227">
      <w:pPr>
        <w:rPr>
          <w:color w:val="800080"/>
          <w:sz w:val="68"/>
          <w:szCs w:val="68"/>
        </w:rPr>
      </w:pPr>
      <w:r w:rsidRPr="00AB7227">
        <w:rPr>
          <w:sz w:val="68"/>
          <w:szCs w:val="68"/>
        </w:rPr>
        <w:tab/>
      </w:r>
      <w:r w:rsidRPr="00AB7227">
        <w:rPr>
          <w:color w:val="800080"/>
          <w:sz w:val="68"/>
          <w:szCs w:val="68"/>
        </w:rPr>
        <w:t>Invisible Hand Theorem</w:t>
      </w:r>
    </w:p>
    <w:p w:rsidR="00AB7227" w:rsidRPr="00AB7227" w:rsidRDefault="00AB7227" w:rsidP="00AB7227">
      <w:pPr>
        <w:rPr>
          <w:sz w:val="68"/>
          <w:szCs w:val="68"/>
        </w:rPr>
      </w:pPr>
    </w:p>
    <w:p w:rsidR="00AB7227" w:rsidRPr="00AB7227" w:rsidRDefault="00AB7227" w:rsidP="00AB7227">
      <w:pPr>
        <w:rPr>
          <w:sz w:val="68"/>
          <w:szCs w:val="68"/>
        </w:rPr>
      </w:pPr>
    </w:p>
    <w:p w:rsidR="00AB7227" w:rsidRPr="00AB7227" w:rsidRDefault="00AB7227" w:rsidP="00AB7227">
      <w:pPr>
        <w:rPr>
          <w:sz w:val="68"/>
          <w:szCs w:val="68"/>
        </w:rPr>
      </w:pPr>
      <w:r w:rsidRPr="00AB7227">
        <w:rPr>
          <w:sz w:val="68"/>
          <w:szCs w:val="68"/>
        </w:rPr>
        <w:t>Now while the market maximizes the size of the pie (under the assumptions given above), you might not like the way it is divided up.</w:t>
      </w:r>
    </w:p>
    <w:p w:rsidR="00AB7227" w:rsidRPr="00AB7227" w:rsidRDefault="00AB7227" w:rsidP="00AB7227">
      <w:pPr>
        <w:rPr>
          <w:sz w:val="68"/>
          <w:szCs w:val="68"/>
        </w:rPr>
      </w:pPr>
    </w:p>
    <w:p w:rsidR="00AB7227" w:rsidRPr="00AB7227" w:rsidRDefault="00AB7227" w:rsidP="00AB7227">
      <w:pPr>
        <w:rPr>
          <w:sz w:val="68"/>
          <w:szCs w:val="68"/>
        </w:rPr>
      </w:pPr>
      <w:r w:rsidRPr="00AB7227">
        <w:rPr>
          <w:sz w:val="68"/>
          <w:szCs w:val="68"/>
        </w:rPr>
        <w:t xml:space="preserve">Market delivers on </w:t>
      </w:r>
      <w:r w:rsidRPr="00AB7227">
        <w:rPr>
          <w:color w:val="0000FF"/>
          <w:sz w:val="68"/>
          <w:szCs w:val="68"/>
        </w:rPr>
        <w:t>efficiency</w:t>
      </w:r>
      <w:r w:rsidRPr="00AB7227">
        <w:rPr>
          <w:sz w:val="68"/>
          <w:szCs w:val="68"/>
        </w:rPr>
        <w:t>.</w:t>
      </w:r>
    </w:p>
    <w:p w:rsidR="00AB7227" w:rsidRPr="00AB7227" w:rsidRDefault="00AB7227" w:rsidP="00AB7227">
      <w:pPr>
        <w:rPr>
          <w:sz w:val="68"/>
          <w:szCs w:val="68"/>
        </w:rPr>
      </w:pPr>
    </w:p>
    <w:p w:rsidR="00A7602E" w:rsidRDefault="00AB7227" w:rsidP="00F30356">
      <w:pPr>
        <w:rPr>
          <w:color w:val="0000FF"/>
          <w:sz w:val="68"/>
          <w:szCs w:val="68"/>
        </w:rPr>
      </w:pPr>
      <w:r w:rsidRPr="00AB7227">
        <w:rPr>
          <w:sz w:val="68"/>
          <w:szCs w:val="68"/>
        </w:rPr>
        <w:t xml:space="preserve">Not necessarily on </w:t>
      </w:r>
      <w:r w:rsidRPr="00AB7227">
        <w:rPr>
          <w:color w:val="0000FF"/>
          <w:sz w:val="68"/>
          <w:szCs w:val="68"/>
        </w:rPr>
        <w:t>equity.</w:t>
      </w:r>
    </w:p>
    <w:p w:rsidR="00A7602E" w:rsidRDefault="00A7602E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br w:type="page"/>
      </w:r>
    </w:p>
    <w:p w:rsidR="00A7602E" w:rsidRDefault="00A7602E" w:rsidP="00F30356">
      <w:pPr>
        <w:rPr>
          <w:sz w:val="68"/>
          <w:szCs w:val="68"/>
        </w:rPr>
      </w:pPr>
      <w:r>
        <w:rPr>
          <w:sz w:val="68"/>
          <w:szCs w:val="68"/>
        </w:rPr>
        <w:lastRenderedPageBreak/>
        <w:t xml:space="preserve">Policy Analysis 1: </w:t>
      </w:r>
    </w:p>
    <w:p w:rsidR="00AB7227" w:rsidRDefault="00A7602E" w:rsidP="00F30356">
      <w:pPr>
        <w:rPr>
          <w:sz w:val="68"/>
          <w:szCs w:val="68"/>
        </w:rPr>
      </w:pPr>
      <w:r>
        <w:rPr>
          <w:sz w:val="68"/>
          <w:szCs w:val="68"/>
        </w:rPr>
        <w:t>Effect of Banning Widgets</w:t>
      </w:r>
    </w:p>
    <w:p w:rsidR="00A7602E" w:rsidRDefault="00A7602E" w:rsidP="00F30356">
      <w:pPr>
        <w:rPr>
          <w:sz w:val="68"/>
          <w:szCs w:val="68"/>
        </w:rPr>
      </w:pPr>
    </w:p>
    <w:p w:rsidR="00A7602E" w:rsidRDefault="00A7602E" w:rsidP="00F30356">
      <w:pPr>
        <w:rPr>
          <w:sz w:val="68"/>
          <w:szCs w:val="68"/>
        </w:rPr>
      </w:pPr>
      <w:r>
        <w:rPr>
          <w:sz w:val="68"/>
          <w:szCs w:val="68"/>
        </w:rPr>
        <w:t xml:space="preserve">Government ban products sometimes, </w:t>
      </w:r>
      <w:r w:rsidR="00340E43">
        <w:rPr>
          <w:sz w:val="68"/>
          <w:szCs w:val="68"/>
        </w:rPr>
        <w:t>often claiming issues of safety.</w:t>
      </w:r>
    </w:p>
    <w:p w:rsidR="00340E43" w:rsidRDefault="00340E43" w:rsidP="00F30356">
      <w:pPr>
        <w:rPr>
          <w:sz w:val="68"/>
          <w:szCs w:val="68"/>
        </w:rPr>
      </w:pPr>
    </w:p>
    <w:p w:rsidR="00340E43" w:rsidRDefault="00340E43" w:rsidP="00F30356">
      <w:pPr>
        <w:rPr>
          <w:sz w:val="68"/>
          <w:szCs w:val="68"/>
        </w:rPr>
      </w:pPr>
      <w:r>
        <w:rPr>
          <w:sz w:val="68"/>
          <w:szCs w:val="68"/>
        </w:rPr>
        <w:t>London just announced it is kicking Uber out (though decision is being appealed)</w:t>
      </w:r>
    </w:p>
    <w:p w:rsidR="00340E43" w:rsidRDefault="00340E43" w:rsidP="00F30356">
      <w:pPr>
        <w:rPr>
          <w:sz w:val="68"/>
          <w:szCs w:val="68"/>
        </w:rPr>
      </w:pPr>
      <w:r>
        <w:rPr>
          <w:sz w:val="68"/>
          <w:szCs w:val="68"/>
        </w:rPr>
        <w:t>Safety is the store.</w:t>
      </w:r>
    </w:p>
    <w:p w:rsidR="00340E43" w:rsidRDefault="00340E43" w:rsidP="00F30356">
      <w:pPr>
        <w:rPr>
          <w:sz w:val="68"/>
          <w:szCs w:val="68"/>
        </w:rPr>
      </w:pPr>
    </w:p>
    <w:p w:rsidR="00340E43" w:rsidRDefault="00340E43" w:rsidP="00F30356">
      <w:pPr>
        <w:rPr>
          <w:sz w:val="68"/>
          <w:szCs w:val="68"/>
        </w:rPr>
      </w:pPr>
    </w:p>
    <w:p w:rsidR="00340E43" w:rsidRDefault="00340E43" w:rsidP="00F30356">
      <w:pPr>
        <w:rPr>
          <w:sz w:val="68"/>
          <w:szCs w:val="68"/>
        </w:rPr>
      </w:pPr>
      <w:r>
        <w:rPr>
          <w:sz w:val="68"/>
          <w:szCs w:val="68"/>
        </w:rPr>
        <w:t>Let’s look at banning widgets in Econland.  Even if safety is an issue with widgets, lets’ assume the D people now what they are doing and factor it into their reservation prices.</w:t>
      </w:r>
    </w:p>
    <w:p w:rsidR="00340E43" w:rsidRPr="004A00DF" w:rsidRDefault="00340E43" w:rsidP="00340E43">
      <w:pPr>
        <w:ind w:left="360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t>Start with happens in free market and update:</w:t>
      </w:r>
    </w:p>
    <w:tbl>
      <w:tblPr>
        <w:tblW w:w="11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851"/>
        <w:gridCol w:w="1876"/>
        <w:gridCol w:w="1350"/>
        <w:gridCol w:w="1851"/>
        <w:gridCol w:w="1692"/>
        <w:gridCol w:w="1968"/>
      </w:tblGrid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rPr>
                <w:color w:val="000000"/>
                <w:sz w:val="68"/>
                <w:szCs w:val="68"/>
              </w:rPr>
            </w:pPr>
            <w:r w:rsidRPr="004B2B6E">
              <w:rPr>
                <w:color w:val="000000"/>
                <w:sz w:val="68"/>
                <w:szCs w:val="68"/>
              </w:rPr>
              <w:t xml:space="preserve">Q 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Res.</w:t>
            </w:r>
          </w:p>
          <w:p w:rsidR="00340E43" w:rsidRPr="004B2B6E" w:rsidRDefault="00340E43" w:rsidP="001C2841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Price</w:t>
            </w:r>
          </w:p>
        </w:tc>
        <w:tc>
          <w:tcPr>
            <w:tcW w:w="1879" w:type="dxa"/>
            <w:shd w:val="clear" w:color="auto" w:fill="auto"/>
          </w:tcPr>
          <w:p w:rsidR="00340E43" w:rsidRPr="004B2B6E" w:rsidRDefault="00340E43" w:rsidP="001C2841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price paid</w:t>
            </w:r>
          </w:p>
        </w:tc>
        <w:tc>
          <w:tcPr>
            <w:tcW w:w="1347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CS</w:t>
            </w:r>
          </w:p>
        </w:tc>
        <w:tc>
          <w:tcPr>
            <w:tcW w:w="18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Price</w:t>
            </w:r>
          </w:p>
          <w:p w:rsidR="00340E43" w:rsidRPr="004B2B6E" w:rsidRDefault="00340E43" w:rsidP="001C2841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rec.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Cost</w:t>
            </w:r>
          </w:p>
        </w:tc>
        <w:tc>
          <w:tcPr>
            <w:tcW w:w="19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PS</w:t>
            </w:r>
          </w:p>
        </w:tc>
      </w:tr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9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4</w:t>
            </w:r>
          </w:p>
        </w:tc>
      </w:tr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2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8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3</w:t>
            </w:r>
          </w:p>
        </w:tc>
      </w:tr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3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7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2</w:t>
            </w:r>
          </w:p>
        </w:tc>
      </w:tr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4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6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</w:t>
            </w:r>
          </w:p>
        </w:tc>
      </w:tr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6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4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7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8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2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8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9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9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340E43" w:rsidRPr="004B2B6E" w:rsidTr="001C2841">
        <w:trPr>
          <w:jc w:val="center"/>
        </w:trPr>
        <w:tc>
          <w:tcPr>
            <w:tcW w:w="1017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340E43" w:rsidRPr="004B2B6E" w:rsidTr="001C2841">
        <w:trPr>
          <w:jc w:val="center"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00"/>
                <w:sz w:val="68"/>
                <w:szCs w:val="68"/>
              </w:rPr>
            </w:pPr>
            <w:r w:rsidRPr="004B2B6E">
              <w:rPr>
                <w:color w:val="000000"/>
                <w:sz w:val="68"/>
                <w:szCs w:val="68"/>
              </w:rPr>
              <w:t>Total</w:t>
            </w:r>
          </w:p>
        </w:tc>
        <w:tc>
          <w:tcPr>
            <w:tcW w:w="1889" w:type="dxa"/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340E43" w:rsidRPr="004B2B6E" w:rsidRDefault="00340E43" w:rsidP="001C2841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10</w:t>
            </w:r>
          </w:p>
        </w:tc>
      </w:tr>
    </w:tbl>
    <w:p w:rsidR="00340E43" w:rsidRDefault="00340E43" w:rsidP="00340E43">
      <w:pPr>
        <w:ind w:left="360"/>
        <w:rPr>
          <w:color w:val="000000"/>
          <w:sz w:val="68"/>
          <w:szCs w:val="68"/>
        </w:rPr>
      </w:pPr>
    </w:p>
    <w:p w:rsidR="00340E43" w:rsidRPr="004A00DF" w:rsidRDefault="00340E43" w:rsidP="00340E43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TS = </w:t>
      </w:r>
      <w:r w:rsidRPr="004A00DF">
        <w:rPr>
          <w:color w:val="FF0000"/>
          <w:sz w:val="68"/>
          <w:szCs w:val="68"/>
        </w:rPr>
        <w:t>CS</w:t>
      </w:r>
      <w:r w:rsidRPr="004A00DF">
        <w:rPr>
          <w:color w:val="000000"/>
          <w:sz w:val="68"/>
          <w:szCs w:val="68"/>
        </w:rPr>
        <w:t xml:space="preserve"> + </w:t>
      </w:r>
      <w:r w:rsidRPr="004A00DF">
        <w:rPr>
          <w:color w:val="0000FF"/>
          <w:sz w:val="68"/>
          <w:szCs w:val="68"/>
        </w:rPr>
        <w:t>PS</w:t>
      </w:r>
    </w:p>
    <w:p w:rsidR="00340E43" w:rsidRDefault="00340E43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20  = 10  + 10</w:t>
      </w:r>
      <w:r w:rsidRPr="004A00DF">
        <w:rPr>
          <w:color w:val="000000"/>
          <w:sz w:val="68"/>
          <w:szCs w:val="68"/>
        </w:rPr>
        <w:br w:type="page"/>
      </w:r>
    </w:p>
    <w:p w:rsidR="00340E43" w:rsidRDefault="00340E43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t xml:space="preserve">Free market is a </w:t>
      </w:r>
    </w:p>
    <w:p w:rsidR="00340E43" w:rsidRDefault="00340E43">
      <w:pPr>
        <w:rPr>
          <w:color w:val="000000"/>
          <w:sz w:val="68"/>
          <w:szCs w:val="68"/>
        </w:rPr>
      </w:pPr>
    </w:p>
    <w:p w:rsidR="00340E43" w:rsidRDefault="00340E43" w:rsidP="00340E43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Pareto Improvement!</w:t>
      </w:r>
    </w:p>
    <w:p w:rsidR="00340E43" w:rsidRDefault="00340E43">
      <w:pPr>
        <w:rPr>
          <w:color w:val="000000"/>
          <w:sz w:val="68"/>
          <w:szCs w:val="68"/>
        </w:rPr>
      </w:pPr>
    </w:p>
    <w:p w:rsidR="00340E43" w:rsidRDefault="00340E43">
      <w:pPr>
        <w:rPr>
          <w:color w:val="000000"/>
          <w:sz w:val="68"/>
          <w:szCs w:val="68"/>
        </w:rPr>
      </w:pPr>
    </w:p>
    <w:p w:rsidR="00340E43" w:rsidRDefault="00340E43">
      <w:pPr>
        <w:rPr>
          <w:color w:val="000000"/>
          <w:sz w:val="68"/>
          <w:szCs w:val="68"/>
        </w:rPr>
      </w:pPr>
    </w:p>
    <w:p w:rsidR="00340E43" w:rsidRDefault="00340E43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To make analysis more like London, need to introduce the “T” people who make tridgets, that substitute for widgets.  The “T” people look like this:</w:t>
      </w:r>
    </w:p>
    <w:p w:rsidR="00340E43" w:rsidRPr="004A00DF" w:rsidRDefault="00340E43" w:rsidP="00340E43">
      <w:pPr>
        <w:ind w:left="360"/>
        <w:rPr>
          <w:color w:val="00000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318625</wp:posOffset>
            </wp:positionV>
            <wp:extent cx="5495290" cy="3841750"/>
            <wp:effectExtent l="0" t="0" r="0" b="6350"/>
            <wp:wrapSquare wrapText="bothSides"/>
            <wp:docPr id="5" name="Picture 5" descr="Image result for london taxi 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ndon taxi ca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E43" w:rsidRPr="00AB7227" w:rsidRDefault="00340E43" w:rsidP="00F30356">
      <w:pPr>
        <w:rPr>
          <w:sz w:val="68"/>
          <w:szCs w:val="68"/>
        </w:rPr>
      </w:pPr>
      <w:bookmarkStart w:id="0" w:name="_GoBack"/>
      <w:bookmarkEnd w:id="0"/>
    </w:p>
    <w:sectPr w:rsidR="00340E43" w:rsidRPr="00AB7227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C56"/>
    <w:multiLevelType w:val="hybridMultilevel"/>
    <w:tmpl w:val="94F87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5EB"/>
    <w:multiLevelType w:val="hybridMultilevel"/>
    <w:tmpl w:val="FC5AA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605D"/>
    <w:multiLevelType w:val="hybridMultilevel"/>
    <w:tmpl w:val="59742F9E"/>
    <w:lvl w:ilvl="0" w:tplc="883616C8">
      <w:start w:val="1"/>
      <w:numFmt w:val="bullet"/>
      <w:lvlText w:val=""/>
      <w:lvlJc w:val="left"/>
      <w:pPr>
        <w:tabs>
          <w:tab w:val="num" w:pos="180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E012C"/>
    <w:multiLevelType w:val="hybridMultilevel"/>
    <w:tmpl w:val="422E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06518"/>
    <w:rsid w:val="000114E5"/>
    <w:rsid w:val="000176E9"/>
    <w:rsid w:val="00031E3F"/>
    <w:rsid w:val="000536C7"/>
    <w:rsid w:val="000954CE"/>
    <w:rsid w:val="00096794"/>
    <w:rsid w:val="000B2B11"/>
    <w:rsid w:val="000C2848"/>
    <w:rsid w:val="000C4A29"/>
    <w:rsid w:val="000D244F"/>
    <w:rsid w:val="000D6321"/>
    <w:rsid w:val="000D7DCB"/>
    <w:rsid w:val="000E5168"/>
    <w:rsid w:val="001115C0"/>
    <w:rsid w:val="00127090"/>
    <w:rsid w:val="001305DA"/>
    <w:rsid w:val="0013122A"/>
    <w:rsid w:val="00140948"/>
    <w:rsid w:val="00150A95"/>
    <w:rsid w:val="00153F17"/>
    <w:rsid w:val="0015428A"/>
    <w:rsid w:val="001712E1"/>
    <w:rsid w:val="00172E01"/>
    <w:rsid w:val="00175265"/>
    <w:rsid w:val="00182E72"/>
    <w:rsid w:val="001853ED"/>
    <w:rsid w:val="0019326D"/>
    <w:rsid w:val="001A0516"/>
    <w:rsid w:val="001A1A11"/>
    <w:rsid w:val="001B163A"/>
    <w:rsid w:val="001C086D"/>
    <w:rsid w:val="001C0A98"/>
    <w:rsid w:val="001C292F"/>
    <w:rsid w:val="001D2A71"/>
    <w:rsid w:val="001D535F"/>
    <w:rsid w:val="001D7066"/>
    <w:rsid w:val="001F54C8"/>
    <w:rsid w:val="00200EE5"/>
    <w:rsid w:val="002139B6"/>
    <w:rsid w:val="00223D43"/>
    <w:rsid w:val="00252479"/>
    <w:rsid w:val="0026115A"/>
    <w:rsid w:val="00266FC3"/>
    <w:rsid w:val="00284000"/>
    <w:rsid w:val="00284B1D"/>
    <w:rsid w:val="00292FD0"/>
    <w:rsid w:val="00294C7A"/>
    <w:rsid w:val="002A0E5D"/>
    <w:rsid w:val="002A4467"/>
    <w:rsid w:val="002B46FB"/>
    <w:rsid w:val="002C1AC7"/>
    <w:rsid w:val="002C712B"/>
    <w:rsid w:val="002D195D"/>
    <w:rsid w:val="002D41E5"/>
    <w:rsid w:val="002E0D5E"/>
    <w:rsid w:val="002E225D"/>
    <w:rsid w:val="002E5D42"/>
    <w:rsid w:val="002F053D"/>
    <w:rsid w:val="002F2198"/>
    <w:rsid w:val="002F2BE1"/>
    <w:rsid w:val="00300503"/>
    <w:rsid w:val="003013DB"/>
    <w:rsid w:val="00313071"/>
    <w:rsid w:val="00317FE3"/>
    <w:rsid w:val="00327432"/>
    <w:rsid w:val="003320A9"/>
    <w:rsid w:val="00332D87"/>
    <w:rsid w:val="0033337A"/>
    <w:rsid w:val="00340E43"/>
    <w:rsid w:val="00341F17"/>
    <w:rsid w:val="00342365"/>
    <w:rsid w:val="00343F9B"/>
    <w:rsid w:val="0034470D"/>
    <w:rsid w:val="00344B29"/>
    <w:rsid w:val="0035140B"/>
    <w:rsid w:val="003843C8"/>
    <w:rsid w:val="00396D02"/>
    <w:rsid w:val="003A2403"/>
    <w:rsid w:val="003B0124"/>
    <w:rsid w:val="003B15C6"/>
    <w:rsid w:val="003D3B1D"/>
    <w:rsid w:val="003D63FC"/>
    <w:rsid w:val="003E4EEE"/>
    <w:rsid w:val="003F6566"/>
    <w:rsid w:val="00423EB7"/>
    <w:rsid w:val="00431FA7"/>
    <w:rsid w:val="00443A76"/>
    <w:rsid w:val="00457A1C"/>
    <w:rsid w:val="00457A28"/>
    <w:rsid w:val="00465AB3"/>
    <w:rsid w:val="00466D9D"/>
    <w:rsid w:val="00474466"/>
    <w:rsid w:val="004804C7"/>
    <w:rsid w:val="00483BF4"/>
    <w:rsid w:val="004863B3"/>
    <w:rsid w:val="00497A0A"/>
    <w:rsid w:val="004A00DF"/>
    <w:rsid w:val="004A5C69"/>
    <w:rsid w:val="004A6BF8"/>
    <w:rsid w:val="004B1DB4"/>
    <w:rsid w:val="004D1880"/>
    <w:rsid w:val="004D3133"/>
    <w:rsid w:val="004D51D7"/>
    <w:rsid w:val="004F2E61"/>
    <w:rsid w:val="004F73C3"/>
    <w:rsid w:val="0051011B"/>
    <w:rsid w:val="00511479"/>
    <w:rsid w:val="00516B8B"/>
    <w:rsid w:val="00535DD1"/>
    <w:rsid w:val="00537E94"/>
    <w:rsid w:val="0055393F"/>
    <w:rsid w:val="00553D83"/>
    <w:rsid w:val="0055412A"/>
    <w:rsid w:val="0056013B"/>
    <w:rsid w:val="00571AEF"/>
    <w:rsid w:val="0057499A"/>
    <w:rsid w:val="0058132C"/>
    <w:rsid w:val="00582F3E"/>
    <w:rsid w:val="005835B8"/>
    <w:rsid w:val="00586A6E"/>
    <w:rsid w:val="00590B22"/>
    <w:rsid w:val="005B2796"/>
    <w:rsid w:val="005C6D8D"/>
    <w:rsid w:val="005D6114"/>
    <w:rsid w:val="005E097C"/>
    <w:rsid w:val="005E1958"/>
    <w:rsid w:val="005E2E50"/>
    <w:rsid w:val="00601423"/>
    <w:rsid w:val="00605C93"/>
    <w:rsid w:val="00612ED9"/>
    <w:rsid w:val="00612FAE"/>
    <w:rsid w:val="0061626C"/>
    <w:rsid w:val="00620D93"/>
    <w:rsid w:val="00622DC3"/>
    <w:rsid w:val="006314AE"/>
    <w:rsid w:val="00637BDE"/>
    <w:rsid w:val="00645F71"/>
    <w:rsid w:val="00655FED"/>
    <w:rsid w:val="00656202"/>
    <w:rsid w:val="00666DBB"/>
    <w:rsid w:val="00667B41"/>
    <w:rsid w:val="006710B3"/>
    <w:rsid w:val="00675BBA"/>
    <w:rsid w:val="00676EAC"/>
    <w:rsid w:val="00681FA0"/>
    <w:rsid w:val="00682A4C"/>
    <w:rsid w:val="006852FC"/>
    <w:rsid w:val="00686590"/>
    <w:rsid w:val="0068747A"/>
    <w:rsid w:val="006906A3"/>
    <w:rsid w:val="00696D99"/>
    <w:rsid w:val="00697737"/>
    <w:rsid w:val="006A7872"/>
    <w:rsid w:val="006B2B81"/>
    <w:rsid w:val="006B42E0"/>
    <w:rsid w:val="006C125D"/>
    <w:rsid w:val="006C4F8C"/>
    <w:rsid w:val="006D19A0"/>
    <w:rsid w:val="006E13E3"/>
    <w:rsid w:val="006F0E49"/>
    <w:rsid w:val="006F3841"/>
    <w:rsid w:val="0070264A"/>
    <w:rsid w:val="00703355"/>
    <w:rsid w:val="007111A5"/>
    <w:rsid w:val="00716304"/>
    <w:rsid w:val="0072482F"/>
    <w:rsid w:val="00725DF5"/>
    <w:rsid w:val="00726715"/>
    <w:rsid w:val="00731104"/>
    <w:rsid w:val="00736EEA"/>
    <w:rsid w:val="007557A8"/>
    <w:rsid w:val="007774AA"/>
    <w:rsid w:val="00780596"/>
    <w:rsid w:val="007874B1"/>
    <w:rsid w:val="007A0676"/>
    <w:rsid w:val="007A6A50"/>
    <w:rsid w:val="007A7115"/>
    <w:rsid w:val="007D0CC1"/>
    <w:rsid w:val="007D4725"/>
    <w:rsid w:val="007E098B"/>
    <w:rsid w:val="007E453E"/>
    <w:rsid w:val="007F2EC5"/>
    <w:rsid w:val="008002A6"/>
    <w:rsid w:val="00801D07"/>
    <w:rsid w:val="008151B4"/>
    <w:rsid w:val="00831816"/>
    <w:rsid w:val="00833043"/>
    <w:rsid w:val="008348CE"/>
    <w:rsid w:val="00847E48"/>
    <w:rsid w:val="0086225E"/>
    <w:rsid w:val="00863284"/>
    <w:rsid w:val="00863EAD"/>
    <w:rsid w:val="00880119"/>
    <w:rsid w:val="00895A04"/>
    <w:rsid w:val="0089702E"/>
    <w:rsid w:val="008B78E9"/>
    <w:rsid w:val="008C3661"/>
    <w:rsid w:val="008D5425"/>
    <w:rsid w:val="008D6DD5"/>
    <w:rsid w:val="008E30E3"/>
    <w:rsid w:val="008F0D06"/>
    <w:rsid w:val="008F3BC3"/>
    <w:rsid w:val="00900F80"/>
    <w:rsid w:val="00902B36"/>
    <w:rsid w:val="009061ED"/>
    <w:rsid w:val="009108FF"/>
    <w:rsid w:val="00921EBF"/>
    <w:rsid w:val="0094158A"/>
    <w:rsid w:val="009450D5"/>
    <w:rsid w:val="009451B4"/>
    <w:rsid w:val="00950045"/>
    <w:rsid w:val="0095556C"/>
    <w:rsid w:val="0096514B"/>
    <w:rsid w:val="00966AD3"/>
    <w:rsid w:val="00971B92"/>
    <w:rsid w:val="00972FC7"/>
    <w:rsid w:val="00977CE3"/>
    <w:rsid w:val="00995B90"/>
    <w:rsid w:val="009A7752"/>
    <w:rsid w:val="009B0D17"/>
    <w:rsid w:val="009B1405"/>
    <w:rsid w:val="009B38C6"/>
    <w:rsid w:val="009D2525"/>
    <w:rsid w:val="009D2547"/>
    <w:rsid w:val="009D2AF0"/>
    <w:rsid w:val="009E0ED1"/>
    <w:rsid w:val="009F587F"/>
    <w:rsid w:val="00A06DCF"/>
    <w:rsid w:val="00A24F67"/>
    <w:rsid w:val="00A25586"/>
    <w:rsid w:val="00A272A8"/>
    <w:rsid w:val="00A2730C"/>
    <w:rsid w:val="00A607E6"/>
    <w:rsid w:val="00A621EF"/>
    <w:rsid w:val="00A67C2D"/>
    <w:rsid w:val="00A724AC"/>
    <w:rsid w:val="00A7602E"/>
    <w:rsid w:val="00A76E72"/>
    <w:rsid w:val="00A82B8F"/>
    <w:rsid w:val="00A96ED5"/>
    <w:rsid w:val="00AA47D3"/>
    <w:rsid w:val="00AA7E41"/>
    <w:rsid w:val="00AB35FE"/>
    <w:rsid w:val="00AB7227"/>
    <w:rsid w:val="00AC1D51"/>
    <w:rsid w:val="00AC4C37"/>
    <w:rsid w:val="00AD56A1"/>
    <w:rsid w:val="00AF276A"/>
    <w:rsid w:val="00B01BE9"/>
    <w:rsid w:val="00B128B8"/>
    <w:rsid w:val="00B227DF"/>
    <w:rsid w:val="00B24997"/>
    <w:rsid w:val="00B24BB0"/>
    <w:rsid w:val="00B37E43"/>
    <w:rsid w:val="00B441ED"/>
    <w:rsid w:val="00B448EE"/>
    <w:rsid w:val="00B4540C"/>
    <w:rsid w:val="00B459D8"/>
    <w:rsid w:val="00B46BAB"/>
    <w:rsid w:val="00B47679"/>
    <w:rsid w:val="00B57F7C"/>
    <w:rsid w:val="00B60D7E"/>
    <w:rsid w:val="00B70E5C"/>
    <w:rsid w:val="00B77C64"/>
    <w:rsid w:val="00B91D53"/>
    <w:rsid w:val="00BD6CAC"/>
    <w:rsid w:val="00BE4B4E"/>
    <w:rsid w:val="00BE7019"/>
    <w:rsid w:val="00BF1AA8"/>
    <w:rsid w:val="00C01753"/>
    <w:rsid w:val="00C047BA"/>
    <w:rsid w:val="00C13CDC"/>
    <w:rsid w:val="00C15CBB"/>
    <w:rsid w:val="00C160DF"/>
    <w:rsid w:val="00C40E16"/>
    <w:rsid w:val="00C459DA"/>
    <w:rsid w:val="00C75009"/>
    <w:rsid w:val="00C9795B"/>
    <w:rsid w:val="00CA110E"/>
    <w:rsid w:val="00CA3BF2"/>
    <w:rsid w:val="00CB721F"/>
    <w:rsid w:val="00CC53B0"/>
    <w:rsid w:val="00CD2C1A"/>
    <w:rsid w:val="00CD6CC2"/>
    <w:rsid w:val="00CE43A6"/>
    <w:rsid w:val="00CF7C06"/>
    <w:rsid w:val="00D07B97"/>
    <w:rsid w:val="00D16369"/>
    <w:rsid w:val="00D23C9C"/>
    <w:rsid w:val="00D240C3"/>
    <w:rsid w:val="00D2457D"/>
    <w:rsid w:val="00D400C0"/>
    <w:rsid w:val="00D420C4"/>
    <w:rsid w:val="00D5317C"/>
    <w:rsid w:val="00D612B4"/>
    <w:rsid w:val="00D74EA4"/>
    <w:rsid w:val="00D75904"/>
    <w:rsid w:val="00D76098"/>
    <w:rsid w:val="00D77894"/>
    <w:rsid w:val="00D83D5D"/>
    <w:rsid w:val="00D840B8"/>
    <w:rsid w:val="00D868D9"/>
    <w:rsid w:val="00DA00DF"/>
    <w:rsid w:val="00DB388C"/>
    <w:rsid w:val="00DB4122"/>
    <w:rsid w:val="00DD2AD7"/>
    <w:rsid w:val="00DD6741"/>
    <w:rsid w:val="00DE5CBB"/>
    <w:rsid w:val="00DF0E1F"/>
    <w:rsid w:val="00DF0FE3"/>
    <w:rsid w:val="00DF3CDA"/>
    <w:rsid w:val="00E03FDC"/>
    <w:rsid w:val="00E1057E"/>
    <w:rsid w:val="00E149D4"/>
    <w:rsid w:val="00E15795"/>
    <w:rsid w:val="00E22538"/>
    <w:rsid w:val="00E305D4"/>
    <w:rsid w:val="00E35828"/>
    <w:rsid w:val="00E36037"/>
    <w:rsid w:val="00E367FA"/>
    <w:rsid w:val="00E41299"/>
    <w:rsid w:val="00E42DB4"/>
    <w:rsid w:val="00E4356B"/>
    <w:rsid w:val="00E50F1B"/>
    <w:rsid w:val="00E552AF"/>
    <w:rsid w:val="00E66292"/>
    <w:rsid w:val="00E85583"/>
    <w:rsid w:val="00E91D4A"/>
    <w:rsid w:val="00E949EC"/>
    <w:rsid w:val="00E962EA"/>
    <w:rsid w:val="00EA1F1B"/>
    <w:rsid w:val="00EB188D"/>
    <w:rsid w:val="00EB2345"/>
    <w:rsid w:val="00EB4BB1"/>
    <w:rsid w:val="00EC5D69"/>
    <w:rsid w:val="00ED00A3"/>
    <w:rsid w:val="00ED4477"/>
    <w:rsid w:val="00EE1C03"/>
    <w:rsid w:val="00EF0C17"/>
    <w:rsid w:val="00EF1950"/>
    <w:rsid w:val="00F00857"/>
    <w:rsid w:val="00F05629"/>
    <w:rsid w:val="00F07874"/>
    <w:rsid w:val="00F1529B"/>
    <w:rsid w:val="00F1775D"/>
    <w:rsid w:val="00F17D03"/>
    <w:rsid w:val="00F2797A"/>
    <w:rsid w:val="00F30356"/>
    <w:rsid w:val="00F36263"/>
    <w:rsid w:val="00F5638B"/>
    <w:rsid w:val="00F63115"/>
    <w:rsid w:val="00F83170"/>
    <w:rsid w:val="00F85D93"/>
    <w:rsid w:val="00F97D14"/>
    <w:rsid w:val="00FB601A"/>
    <w:rsid w:val="00FC2322"/>
    <w:rsid w:val="00FC50FE"/>
    <w:rsid w:val="00FD4E39"/>
    <w:rsid w:val="00FE38A3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650C6ABB"/>
  <w15:docId w15:val="{B0AF8C94-B912-4420-B2D0-EE7456BA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rsid w:val="002F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hyperlink" Target="mailto:headgrader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7054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mailto:headgrader@gmail.com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23</cp:revision>
  <cp:lastPrinted>2018-09-23T19:44:00Z</cp:lastPrinted>
  <dcterms:created xsi:type="dcterms:W3CDTF">2014-09-21T18:38:00Z</dcterms:created>
  <dcterms:modified xsi:type="dcterms:W3CDTF">2018-09-23T19:46:00Z</dcterms:modified>
</cp:coreProperties>
</file>