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B4E" w:rsidRPr="00AB7227" w:rsidRDefault="00BE4B4E" w:rsidP="00BE4B4E">
      <w:pPr>
        <w:rPr>
          <w:sz w:val="68"/>
          <w:szCs w:val="68"/>
        </w:rPr>
      </w:pPr>
      <w:r w:rsidRPr="00AB7227">
        <w:rPr>
          <w:sz w:val="68"/>
          <w:szCs w:val="68"/>
        </w:rPr>
        <w:t xml:space="preserve">Lecture </w:t>
      </w:r>
      <w:r w:rsidR="00857610">
        <w:rPr>
          <w:sz w:val="68"/>
          <w:szCs w:val="68"/>
        </w:rPr>
        <w:t>6</w:t>
      </w:r>
      <w:r w:rsidRPr="00AB7227">
        <w:rPr>
          <w:sz w:val="68"/>
          <w:szCs w:val="68"/>
        </w:rPr>
        <w:t>(</w:t>
      </w:r>
      <w:r w:rsidR="00270FB3">
        <w:rPr>
          <w:sz w:val="68"/>
          <w:szCs w:val="68"/>
        </w:rPr>
        <w:t>i</w:t>
      </w:r>
      <w:r w:rsidRPr="00AB7227">
        <w:rPr>
          <w:sz w:val="68"/>
          <w:szCs w:val="68"/>
        </w:rPr>
        <w:t>)</w:t>
      </w:r>
    </w:p>
    <w:p w:rsidR="00BE4B4E" w:rsidRPr="00AB7227" w:rsidRDefault="00BE4B4E" w:rsidP="00BE4B4E">
      <w:pPr>
        <w:jc w:val="center"/>
        <w:rPr>
          <w:color w:val="0000FF"/>
          <w:sz w:val="68"/>
          <w:szCs w:val="68"/>
        </w:rPr>
      </w:pPr>
      <w:r w:rsidRPr="00AB7227">
        <w:rPr>
          <w:color w:val="0000FF"/>
          <w:sz w:val="68"/>
          <w:szCs w:val="68"/>
        </w:rPr>
        <w:t>Announcements</w:t>
      </w:r>
    </w:p>
    <w:p w:rsidR="005352E7" w:rsidRDefault="00051B5A" w:rsidP="00816E31">
      <w:pPr>
        <w:numPr>
          <w:ilvl w:val="0"/>
          <w:numId w:val="1"/>
        </w:numPr>
        <w:spacing w:after="120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 xml:space="preserve"> </w:t>
      </w:r>
      <w:r w:rsidR="00857610" w:rsidRPr="00857610">
        <w:rPr>
          <w:color w:val="000000"/>
          <w:sz w:val="68"/>
          <w:szCs w:val="68"/>
        </w:rPr>
        <w:t>Midterm results posted next week</w:t>
      </w:r>
      <w:r>
        <w:rPr>
          <w:color w:val="000000"/>
          <w:sz w:val="68"/>
          <w:szCs w:val="68"/>
        </w:rPr>
        <w:t>.</w:t>
      </w:r>
    </w:p>
    <w:p w:rsidR="008779BC" w:rsidRDefault="008779BC" w:rsidP="008779BC">
      <w:pPr>
        <w:numPr>
          <w:ilvl w:val="1"/>
          <w:numId w:val="1"/>
        </w:numPr>
        <w:spacing w:after="120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If you did well, that’s great, we will count it as 22% of your course grade.</w:t>
      </w:r>
    </w:p>
    <w:p w:rsidR="008779BC" w:rsidRPr="00857610" w:rsidRDefault="008779BC" w:rsidP="008779BC">
      <w:pPr>
        <w:numPr>
          <w:ilvl w:val="1"/>
          <w:numId w:val="1"/>
        </w:numPr>
        <w:spacing w:after="120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If you do better on the other exams, don’t fret.  In this case Midterm 1 will only count 10%.</w:t>
      </w:r>
    </w:p>
    <w:p w:rsidR="00816E31" w:rsidRDefault="00051B5A" w:rsidP="00816E31">
      <w:pPr>
        <w:numPr>
          <w:ilvl w:val="0"/>
          <w:numId w:val="1"/>
        </w:numPr>
        <w:spacing w:after="120"/>
        <w:rPr>
          <w:sz w:val="68"/>
          <w:szCs w:val="68"/>
        </w:rPr>
      </w:pPr>
      <w:r>
        <w:rPr>
          <w:sz w:val="68"/>
          <w:szCs w:val="68"/>
        </w:rPr>
        <w:t xml:space="preserve"> </w:t>
      </w:r>
      <w:r w:rsidR="00DC0E49">
        <w:rPr>
          <w:sz w:val="68"/>
          <w:szCs w:val="68"/>
        </w:rPr>
        <w:t>W</w:t>
      </w:r>
      <w:r w:rsidR="008779BC">
        <w:rPr>
          <w:sz w:val="68"/>
          <w:szCs w:val="68"/>
        </w:rPr>
        <w:t xml:space="preserve">orksheet at </w:t>
      </w:r>
      <w:r w:rsidR="008E56DA">
        <w:rPr>
          <w:sz w:val="68"/>
          <w:szCs w:val="68"/>
        </w:rPr>
        <w:t>Canvas</w:t>
      </w:r>
      <w:r w:rsidR="008779BC">
        <w:rPr>
          <w:sz w:val="68"/>
          <w:szCs w:val="68"/>
        </w:rPr>
        <w:t xml:space="preserve"> on positive externalities </w:t>
      </w:r>
      <w:r w:rsidR="00DC0E49">
        <w:rPr>
          <w:sz w:val="68"/>
          <w:szCs w:val="68"/>
        </w:rPr>
        <w:t xml:space="preserve">for </w:t>
      </w:r>
      <w:r w:rsidR="008779BC">
        <w:rPr>
          <w:sz w:val="68"/>
          <w:szCs w:val="68"/>
        </w:rPr>
        <w:t xml:space="preserve">recitation this week. </w:t>
      </w:r>
    </w:p>
    <w:p w:rsidR="00AB7227" w:rsidRPr="00AB7227" w:rsidRDefault="00E4356B" w:rsidP="00AB7227">
      <w:pPr>
        <w:jc w:val="center"/>
        <w:rPr>
          <w:color w:val="0000FF"/>
          <w:sz w:val="68"/>
          <w:szCs w:val="68"/>
        </w:rPr>
      </w:pPr>
      <w:r w:rsidRPr="00AB7227">
        <w:rPr>
          <w:sz w:val="68"/>
          <w:szCs w:val="68"/>
        </w:rPr>
        <w:br w:type="page"/>
      </w:r>
      <w:r w:rsidR="00AB7227" w:rsidRPr="00AB7227">
        <w:rPr>
          <w:color w:val="0000FF"/>
          <w:sz w:val="68"/>
          <w:szCs w:val="68"/>
        </w:rPr>
        <w:lastRenderedPageBreak/>
        <w:t>Lecture</w:t>
      </w:r>
    </w:p>
    <w:p w:rsidR="0043366C" w:rsidRDefault="0043366C" w:rsidP="005352E7">
      <w:pPr>
        <w:rPr>
          <w:sz w:val="68"/>
          <w:szCs w:val="68"/>
        </w:rPr>
      </w:pPr>
    </w:p>
    <w:p w:rsidR="00857610" w:rsidRPr="00857610" w:rsidRDefault="008F3F90" w:rsidP="00857610">
      <w:pPr>
        <w:rPr>
          <w:sz w:val="68"/>
          <w:szCs w:val="68"/>
        </w:rPr>
      </w:pPr>
      <w:r>
        <w:rPr>
          <w:sz w:val="68"/>
          <w:szCs w:val="68"/>
        </w:rPr>
        <w:t>1</w:t>
      </w:r>
      <w:r w:rsidR="00857610" w:rsidRPr="00857610">
        <w:rPr>
          <w:sz w:val="68"/>
          <w:szCs w:val="68"/>
        </w:rPr>
        <w:t>.  Positive and Negative Externalities</w:t>
      </w:r>
    </w:p>
    <w:p w:rsidR="00857610" w:rsidRDefault="00857610" w:rsidP="00857610">
      <w:pPr>
        <w:rPr>
          <w:sz w:val="68"/>
          <w:szCs w:val="68"/>
        </w:rPr>
      </w:pPr>
    </w:p>
    <w:p w:rsidR="00D7222F" w:rsidRDefault="00D7222F" w:rsidP="00857610">
      <w:pPr>
        <w:rPr>
          <w:sz w:val="68"/>
          <w:szCs w:val="68"/>
        </w:rPr>
      </w:pPr>
      <w:r>
        <w:rPr>
          <w:sz w:val="68"/>
          <w:szCs w:val="68"/>
        </w:rPr>
        <w:t>2.  Nobel Prize in Economics this year.  (For externalities!)</w:t>
      </w:r>
    </w:p>
    <w:p w:rsidR="00D7222F" w:rsidRDefault="00D7222F" w:rsidP="00857610">
      <w:pPr>
        <w:rPr>
          <w:sz w:val="68"/>
          <w:szCs w:val="68"/>
        </w:rPr>
      </w:pPr>
    </w:p>
    <w:p w:rsidR="008779BC" w:rsidRDefault="00D7222F" w:rsidP="00857610">
      <w:pPr>
        <w:rPr>
          <w:sz w:val="68"/>
          <w:szCs w:val="68"/>
        </w:rPr>
      </w:pPr>
      <w:r>
        <w:rPr>
          <w:sz w:val="68"/>
          <w:szCs w:val="68"/>
        </w:rPr>
        <w:t>3</w:t>
      </w:r>
      <w:r w:rsidR="008779BC">
        <w:rPr>
          <w:sz w:val="68"/>
          <w:szCs w:val="68"/>
        </w:rPr>
        <w:t>.  Graphing Externa</w:t>
      </w:r>
      <w:r w:rsidR="00F64ABB">
        <w:rPr>
          <w:sz w:val="68"/>
          <w:szCs w:val="68"/>
        </w:rPr>
        <w:t>li</w:t>
      </w:r>
      <w:r w:rsidR="008779BC">
        <w:rPr>
          <w:sz w:val="68"/>
          <w:szCs w:val="68"/>
        </w:rPr>
        <w:t>ties.</w:t>
      </w:r>
    </w:p>
    <w:p w:rsidR="008779BC" w:rsidRPr="00857610" w:rsidRDefault="008779BC" w:rsidP="00857610">
      <w:pPr>
        <w:rPr>
          <w:sz w:val="68"/>
          <w:szCs w:val="68"/>
        </w:rPr>
      </w:pPr>
    </w:p>
    <w:p w:rsidR="00CA1C59" w:rsidRDefault="00D7222F" w:rsidP="00CA1C59">
      <w:pPr>
        <w:rPr>
          <w:sz w:val="68"/>
          <w:szCs w:val="68"/>
        </w:rPr>
      </w:pPr>
      <w:r>
        <w:rPr>
          <w:sz w:val="68"/>
          <w:szCs w:val="68"/>
        </w:rPr>
        <w:t>4</w:t>
      </w:r>
      <w:r w:rsidR="00857610" w:rsidRPr="00857610">
        <w:rPr>
          <w:sz w:val="68"/>
          <w:szCs w:val="68"/>
        </w:rPr>
        <w:t>.  A negative externality in Econland</w:t>
      </w:r>
      <w:r w:rsidR="008779BC">
        <w:rPr>
          <w:sz w:val="68"/>
          <w:szCs w:val="68"/>
        </w:rPr>
        <w:t>.</w:t>
      </w:r>
    </w:p>
    <w:p w:rsidR="00D7222F" w:rsidRDefault="00AF6D1A">
      <w:r>
        <w:br w:type="page"/>
      </w:r>
    </w:p>
    <w:p w:rsidR="00AF6D1A" w:rsidRDefault="00AF6D1A"/>
    <w:p w:rsidR="0043366C" w:rsidRDefault="0043366C" w:rsidP="0079329F"/>
    <w:p w:rsidR="004E1346" w:rsidRDefault="004E1346" w:rsidP="008F3F90"/>
    <w:p w:rsidR="00A7753A" w:rsidRDefault="008779BC" w:rsidP="008F3F90">
      <w:pPr>
        <w:rPr>
          <w:color w:val="000000"/>
          <w:sz w:val="68"/>
          <w:szCs w:val="68"/>
        </w:rPr>
      </w:pPr>
      <w:r>
        <w:t xml:space="preserve">1.  </w:t>
      </w:r>
      <w:r w:rsidR="00A7753A" w:rsidRPr="00A7753A">
        <w:rPr>
          <w:color w:val="000000"/>
          <w:sz w:val="68"/>
          <w:szCs w:val="68"/>
        </w:rPr>
        <w:t>Externalities</w:t>
      </w:r>
    </w:p>
    <w:p w:rsidR="008779BC" w:rsidRPr="00A7753A" w:rsidRDefault="008779BC" w:rsidP="00A7753A">
      <w:pPr>
        <w:rPr>
          <w:color w:val="000000"/>
          <w:sz w:val="68"/>
          <w:szCs w:val="68"/>
        </w:rPr>
      </w:pPr>
    </w:p>
    <w:p w:rsidR="00426F13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“An externality arises when a person engages in an activity that influences the well-being of a bystander and yet neither pays nor receives any compensation for that effect.”</w:t>
      </w:r>
    </w:p>
    <w:p w:rsidR="00426F13" w:rsidRDefault="00426F13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br w:type="page"/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lastRenderedPageBreak/>
        <w:br w:type="page"/>
      </w:r>
      <w:r w:rsidRPr="00A7753A">
        <w:rPr>
          <w:color w:val="000000"/>
          <w:sz w:val="68"/>
          <w:szCs w:val="68"/>
        </w:rPr>
        <w:lastRenderedPageBreak/>
        <w:t>Negative:</w:t>
      </w:r>
      <w:r w:rsidR="009D1001">
        <w:rPr>
          <w:color w:val="000000"/>
          <w:sz w:val="68"/>
          <w:szCs w:val="68"/>
        </w:rPr>
        <w:t xml:space="preserve"> burning coal</w:t>
      </w:r>
    </w:p>
    <w:p w:rsidR="009D1001" w:rsidRDefault="009D1001" w:rsidP="00A7753A">
      <w:pPr>
        <w:rPr>
          <w:color w:val="000000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0924EE" wp14:editId="0EDA7EAE">
            <wp:simplePos x="0" y="0"/>
            <wp:positionH relativeFrom="column">
              <wp:posOffset>752475</wp:posOffset>
            </wp:positionH>
            <wp:positionV relativeFrom="paragraph">
              <wp:posOffset>52070</wp:posOffset>
            </wp:positionV>
            <wp:extent cx="5723890" cy="3822065"/>
            <wp:effectExtent l="0" t="0" r="0" b="6985"/>
            <wp:wrapSquare wrapText="bothSides"/>
            <wp:docPr id="25" name="Picture 25" descr="http://www.nsf.gov/news/mmg/media/images/green_china4_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sf.gov/news/mmg/media/images/green_china4_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01" w:rsidRDefault="009D1001" w:rsidP="00A7753A">
      <w:pPr>
        <w:rPr>
          <w:color w:val="000000"/>
          <w:sz w:val="68"/>
          <w:szCs w:val="68"/>
        </w:rPr>
      </w:pPr>
    </w:p>
    <w:p w:rsidR="009D1001" w:rsidRDefault="009D1001" w:rsidP="00A7753A">
      <w:pPr>
        <w:rPr>
          <w:color w:val="000000"/>
          <w:sz w:val="68"/>
          <w:szCs w:val="68"/>
        </w:rPr>
      </w:pPr>
    </w:p>
    <w:p w:rsidR="009D1001" w:rsidRDefault="009D1001">
      <w:pPr>
        <w:rPr>
          <w:color w:val="000000"/>
          <w:sz w:val="68"/>
          <w:szCs w:val="68"/>
        </w:rPr>
      </w:pPr>
    </w:p>
    <w:p w:rsidR="009D1001" w:rsidRDefault="009D1001">
      <w:pPr>
        <w:rPr>
          <w:color w:val="000000"/>
          <w:sz w:val="68"/>
          <w:szCs w:val="68"/>
        </w:rPr>
      </w:pPr>
    </w:p>
    <w:p w:rsidR="009D1001" w:rsidRDefault="009D1001">
      <w:pPr>
        <w:rPr>
          <w:color w:val="000000"/>
          <w:sz w:val="68"/>
          <w:szCs w:val="68"/>
        </w:rPr>
      </w:pPr>
    </w:p>
    <w:p w:rsidR="009D1001" w:rsidRDefault="009D1001">
      <w:pPr>
        <w:rPr>
          <w:color w:val="000000"/>
          <w:sz w:val="68"/>
          <w:szCs w:val="68"/>
        </w:rPr>
      </w:pPr>
    </w:p>
    <w:p w:rsidR="009D1001" w:rsidRDefault="009D1001">
      <w:pPr>
        <w:rPr>
          <w:color w:val="000000"/>
          <w:sz w:val="68"/>
          <w:szCs w:val="68"/>
        </w:rPr>
      </w:pPr>
    </w:p>
    <w:p w:rsidR="009D1001" w:rsidRDefault="009D1001">
      <w:pPr>
        <w:rPr>
          <w:color w:val="000000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3A88F1B" wp14:editId="0486DDD2">
            <wp:simplePos x="0" y="0"/>
            <wp:positionH relativeFrom="column">
              <wp:posOffset>-125730</wp:posOffset>
            </wp:positionH>
            <wp:positionV relativeFrom="paragraph">
              <wp:posOffset>1555115</wp:posOffset>
            </wp:positionV>
            <wp:extent cx="7132320" cy="3566160"/>
            <wp:effectExtent l="0" t="0" r="0" b="0"/>
            <wp:wrapSquare wrapText="bothSides"/>
            <wp:docPr id="27" name="Picture 27" descr="http://i.huffpost.com/gen/1656148/images/o-CHINA-SMOG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huffpost.com/gen/1656148/images/o-CHINA-SMOG-facebo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FDA">
        <w:rPr>
          <w:color w:val="000000"/>
          <w:sz w:val="68"/>
          <w:szCs w:val="68"/>
        </w:rPr>
        <w:t>1)</w:t>
      </w:r>
      <w:r>
        <w:rPr>
          <w:color w:val="000000"/>
          <w:sz w:val="68"/>
          <w:szCs w:val="68"/>
        </w:rPr>
        <w:t>Have negative external effects at the local and national level:</w:t>
      </w:r>
    </w:p>
    <w:p w:rsidR="00AF2FDA" w:rsidRDefault="00AF2FDA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(particulates in the air)</w:t>
      </w:r>
    </w:p>
    <w:p w:rsidR="009D1001" w:rsidRDefault="00AF2FDA" w:rsidP="00AF2FDA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lastRenderedPageBreak/>
        <w:t xml:space="preserve">2) have global externality </w:t>
      </w:r>
    </w:p>
    <w:p w:rsidR="009D1001" w:rsidRDefault="00AF2FDA" w:rsidP="00A7753A">
      <w:pPr>
        <w:ind w:left="360"/>
        <w:rPr>
          <w:color w:val="000000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C7255AE" wp14:editId="794DF2E9">
            <wp:simplePos x="0" y="0"/>
            <wp:positionH relativeFrom="column">
              <wp:posOffset>2193925</wp:posOffset>
            </wp:positionH>
            <wp:positionV relativeFrom="paragraph">
              <wp:posOffset>1021715</wp:posOffset>
            </wp:positionV>
            <wp:extent cx="3620135" cy="3782695"/>
            <wp:effectExtent l="0" t="0" r="0" b="8255"/>
            <wp:wrapSquare wrapText="bothSides"/>
            <wp:docPr id="29" name="Picture 29" descr="Bears pay price of Arctic ice m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ars pay price of Arctic ice mel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68"/>
          <w:szCs w:val="68"/>
        </w:rPr>
        <w:t>carbon gets into the atmosphere and goes global affecting climate change.</w:t>
      </w:r>
    </w:p>
    <w:p w:rsidR="009D1001" w:rsidRDefault="009D1001" w:rsidP="00A7753A">
      <w:pPr>
        <w:ind w:left="360"/>
        <w:rPr>
          <w:color w:val="000000"/>
          <w:sz w:val="68"/>
          <w:szCs w:val="68"/>
        </w:rPr>
      </w:pPr>
    </w:p>
    <w:p w:rsidR="009D1001" w:rsidRDefault="009D1001" w:rsidP="00A7753A">
      <w:pPr>
        <w:ind w:left="360"/>
        <w:rPr>
          <w:color w:val="000000"/>
          <w:sz w:val="68"/>
          <w:szCs w:val="68"/>
        </w:rPr>
      </w:pPr>
    </w:p>
    <w:p w:rsidR="00AF2FDA" w:rsidRDefault="00AF2FDA" w:rsidP="00A7753A">
      <w:pPr>
        <w:ind w:left="360"/>
        <w:rPr>
          <w:color w:val="000000"/>
          <w:sz w:val="68"/>
          <w:szCs w:val="68"/>
        </w:rPr>
      </w:pPr>
    </w:p>
    <w:p w:rsidR="00AF2FDA" w:rsidRDefault="00AF2FDA" w:rsidP="00A7753A">
      <w:pPr>
        <w:ind w:left="360"/>
        <w:rPr>
          <w:color w:val="000000"/>
          <w:sz w:val="68"/>
          <w:szCs w:val="68"/>
        </w:rPr>
      </w:pPr>
    </w:p>
    <w:p w:rsidR="00AF2FDA" w:rsidRDefault="00AF2FDA" w:rsidP="00A7753A">
      <w:pPr>
        <w:ind w:left="360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Artic</w:t>
      </w:r>
    </w:p>
    <w:p w:rsidR="00AF2FDA" w:rsidRDefault="00AF2FDA" w:rsidP="00A7753A">
      <w:pPr>
        <w:ind w:left="360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Melt</w:t>
      </w:r>
    </w:p>
    <w:p w:rsidR="00AF2FDA" w:rsidRDefault="00AF2FDA" w:rsidP="00A7753A">
      <w:pPr>
        <w:ind w:left="360"/>
        <w:rPr>
          <w:color w:val="000000"/>
          <w:sz w:val="68"/>
          <w:szCs w:val="68"/>
        </w:rPr>
      </w:pPr>
    </w:p>
    <w:p w:rsidR="00AF2FDA" w:rsidRDefault="00AF2FDA" w:rsidP="00AF2FDA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U.S. is a big carbon producer too.</w:t>
      </w:r>
    </w:p>
    <w:p w:rsidR="00AF2FDA" w:rsidRDefault="00AF2FDA" w:rsidP="00AF2FDA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 xml:space="preserve">The U.S. and China account for over 40 percent of carbon produced.  </w:t>
      </w:r>
    </w:p>
    <w:p w:rsidR="00AF2FDA" w:rsidRDefault="00AF2FDA" w:rsidP="00AF2FDA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U.S. does better on local and national pollution levels.  But take a loo</w:t>
      </w:r>
      <w:r w:rsidR="008E56DA">
        <w:rPr>
          <w:color w:val="000000"/>
          <w:sz w:val="68"/>
          <w:szCs w:val="68"/>
        </w:rPr>
        <w:t>k</w:t>
      </w:r>
      <w:r>
        <w:rPr>
          <w:color w:val="000000"/>
          <w:sz w:val="68"/>
          <w:szCs w:val="68"/>
        </w:rPr>
        <w:t xml:space="preserve"> at the US before the the Clean Water Act of 1972</w:t>
      </w:r>
    </w:p>
    <w:p w:rsidR="00C47A50" w:rsidRDefault="00C47A50">
      <w:pPr>
        <w:rPr>
          <w:color w:val="000000"/>
          <w:sz w:val="68"/>
          <w:szCs w:val="68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7039F1F0" wp14:editId="7A036B23">
            <wp:simplePos x="0" y="0"/>
            <wp:positionH relativeFrom="column">
              <wp:posOffset>-386080</wp:posOffset>
            </wp:positionH>
            <wp:positionV relativeFrom="paragraph">
              <wp:posOffset>657860</wp:posOffset>
            </wp:positionV>
            <wp:extent cx="7308850" cy="3495675"/>
            <wp:effectExtent l="0" t="0" r="6350" b="9525"/>
            <wp:wrapSquare wrapText="bothSides"/>
            <wp:docPr id="30" name="Picture 30" descr="https://bluejayblog.files.wordpress.com/2014/06/riverburn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uejayblog.files.wordpress.com/2014/06/riverburns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A50" w:rsidRDefault="00C47A50" w:rsidP="00AF2FDA">
      <w:pPr>
        <w:rPr>
          <w:color w:val="000000"/>
          <w:sz w:val="68"/>
          <w:szCs w:val="68"/>
        </w:rPr>
      </w:pPr>
    </w:p>
    <w:p w:rsidR="00C47A50" w:rsidRDefault="00C47A50" w:rsidP="00AF2FDA">
      <w:pPr>
        <w:rPr>
          <w:color w:val="000000"/>
          <w:sz w:val="68"/>
          <w:szCs w:val="68"/>
        </w:rPr>
      </w:pPr>
    </w:p>
    <w:p w:rsidR="00AF2FDA" w:rsidRDefault="00AF2FDA" w:rsidP="00AF2FDA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Cuyahoga River on Fire in 1969.</w:t>
      </w:r>
    </w:p>
    <w:p w:rsidR="00C47A50" w:rsidRDefault="00C47A50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br w:type="page"/>
      </w:r>
    </w:p>
    <w:p w:rsidR="00C47A50" w:rsidRDefault="00C47A50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lastRenderedPageBreak/>
        <w:t>Other negative externalties?</w:t>
      </w:r>
    </w:p>
    <w:p w:rsidR="008E56DA" w:rsidRDefault="008E56DA" w:rsidP="008E56DA">
      <w:pPr>
        <w:pStyle w:val="ListParagraph"/>
        <w:rPr>
          <w:color w:val="000000"/>
          <w:sz w:val="68"/>
          <w:szCs w:val="68"/>
        </w:rPr>
      </w:pPr>
    </w:p>
    <w:p w:rsidR="00C47A50" w:rsidRDefault="00C47A50" w:rsidP="00C47A50">
      <w:pPr>
        <w:pStyle w:val="ListParagraph"/>
        <w:numPr>
          <w:ilvl w:val="0"/>
          <w:numId w:val="12"/>
        </w:num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Particulates (local externality)</w:t>
      </w:r>
    </w:p>
    <w:p w:rsidR="0043366C" w:rsidRDefault="008E56DA" w:rsidP="0043366C">
      <w:pPr>
        <w:pStyle w:val="ListParagraph"/>
        <w:rPr>
          <w:noProof/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w:t xml:space="preserve">Go to </w:t>
      </w:r>
      <w:hyperlink r:id="rId9" w:history="1">
        <w:r w:rsidRPr="000278FD">
          <w:rPr>
            <w:rStyle w:val="Hyperlink"/>
            <w:noProof/>
            <w:sz w:val="68"/>
            <w:szCs w:val="68"/>
          </w:rPr>
          <w:t>https://www.airnow.gov/</w:t>
        </w:r>
      </w:hyperlink>
    </w:p>
    <w:p w:rsidR="008E56DA" w:rsidRDefault="008E56DA" w:rsidP="0043366C">
      <w:pPr>
        <w:pStyle w:val="ListParagraph"/>
        <w:rPr>
          <w:noProof/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w:t>to see how Minneapolis is doing now.</w:t>
      </w:r>
    </w:p>
    <w:p w:rsidR="008E56DA" w:rsidRDefault="008E56DA" w:rsidP="0043366C">
      <w:pPr>
        <w:pStyle w:val="ListParagraph"/>
        <w:rPr>
          <w:color w:val="000000"/>
          <w:sz w:val="68"/>
          <w:szCs w:val="68"/>
        </w:rPr>
      </w:pPr>
    </w:p>
    <w:p w:rsidR="0043366C" w:rsidRDefault="00C47A50" w:rsidP="0043366C">
      <w:pPr>
        <w:pStyle w:val="ListParagraph"/>
        <w:numPr>
          <w:ilvl w:val="0"/>
          <w:numId w:val="12"/>
        </w:numPr>
        <w:ind w:left="360"/>
        <w:rPr>
          <w:color w:val="000000"/>
          <w:sz w:val="68"/>
          <w:szCs w:val="68"/>
        </w:rPr>
      </w:pPr>
      <w:r w:rsidRPr="0043366C">
        <w:rPr>
          <w:color w:val="000000"/>
          <w:sz w:val="68"/>
          <w:szCs w:val="68"/>
        </w:rPr>
        <w:t xml:space="preserve"> Carbon (global externality)</w:t>
      </w:r>
    </w:p>
    <w:p w:rsidR="00C47A50" w:rsidRPr="0043366C" w:rsidRDefault="00C47A50" w:rsidP="0043366C">
      <w:pPr>
        <w:pStyle w:val="ListParagraph"/>
        <w:numPr>
          <w:ilvl w:val="0"/>
          <w:numId w:val="12"/>
        </w:numPr>
        <w:ind w:left="360"/>
        <w:rPr>
          <w:color w:val="000000"/>
          <w:sz w:val="68"/>
          <w:szCs w:val="68"/>
        </w:rPr>
      </w:pPr>
      <w:r w:rsidRPr="0043366C">
        <w:rPr>
          <w:color w:val="000000"/>
          <w:sz w:val="68"/>
          <w:szCs w:val="68"/>
        </w:rPr>
        <w:t>Congestion (local externality)</w:t>
      </w:r>
    </w:p>
    <w:p w:rsidR="00C47A50" w:rsidRPr="00C47A50" w:rsidRDefault="0043366C" w:rsidP="00C47A50">
      <w:pPr>
        <w:pStyle w:val="ListParagraph"/>
        <w:rPr>
          <w:color w:val="000000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116205</wp:posOffset>
            </wp:positionV>
            <wp:extent cx="5178425" cy="3190875"/>
            <wp:effectExtent l="0" t="0" r="3175" b="9525"/>
            <wp:wrapSquare wrapText="bothSides"/>
            <wp:docPr id="28" name="Picture 28" descr="Contraflow HOV 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traflow HOV la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A50" w:rsidRDefault="00C47A50">
      <w:pPr>
        <w:rPr>
          <w:color w:val="000000"/>
          <w:sz w:val="68"/>
          <w:szCs w:val="68"/>
        </w:rPr>
      </w:pPr>
    </w:p>
    <w:p w:rsidR="0043366C" w:rsidRDefault="0043366C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br w:type="page"/>
      </w:r>
    </w:p>
    <w:p w:rsidR="00A7753A" w:rsidRPr="00A7753A" w:rsidRDefault="00C47A50" w:rsidP="00A7753A">
      <w:pPr>
        <w:ind w:left="360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lastRenderedPageBreak/>
        <w:t xml:space="preserve">Examples of </w:t>
      </w:r>
      <w:r w:rsidR="00A7753A" w:rsidRPr="00A7753A">
        <w:rPr>
          <w:color w:val="000000"/>
          <w:sz w:val="68"/>
          <w:szCs w:val="68"/>
        </w:rPr>
        <w:t>Positive</w:t>
      </w:r>
      <w:r>
        <w:rPr>
          <w:color w:val="000000"/>
          <w:sz w:val="68"/>
          <w:szCs w:val="68"/>
        </w:rPr>
        <w:t xml:space="preserve"> Externalities</w:t>
      </w:r>
    </w:p>
    <w:p w:rsidR="00A7753A" w:rsidRPr="00A7753A" w:rsidRDefault="00A7753A" w:rsidP="00A7753A">
      <w:pPr>
        <w:ind w:left="360"/>
        <w:rPr>
          <w:color w:val="000000"/>
          <w:sz w:val="68"/>
          <w:szCs w:val="68"/>
        </w:rPr>
      </w:pPr>
    </w:p>
    <w:p w:rsidR="00A7753A" w:rsidRPr="00A7753A" w:rsidRDefault="00A7753A" w:rsidP="00A7753A">
      <w:pPr>
        <w:ind w:left="360"/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Maintenance of exterior of one’s home (landscaping,…)</w:t>
      </w:r>
    </w:p>
    <w:p w:rsidR="00A7753A" w:rsidRPr="00A7753A" w:rsidRDefault="00A7753A" w:rsidP="00A7753A">
      <w:pPr>
        <w:ind w:left="360"/>
        <w:rPr>
          <w:color w:val="000000"/>
          <w:sz w:val="68"/>
          <w:szCs w:val="68"/>
        </w:rPr>
      </w:pPr>
    </w:p>
    <w:p w:rsidR="00A7753A" w:rsidRPr="00A7753A" w:rsidRDefault="00A7753A" w:rsidP="00A7753A">
      <w:pPr>
        <w:ind w:left="360"/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 xml:space="preserve">Research: (others can potentially imitate). </w:t>
      </w:r>
    </w:p>
    <w:p w:rsidR="00A7753A" w:rsidRPr="00A7753A" w:rsidRDefault="00A7753A" w:rsidP="00A7753A">
      <w:pPr>
        <w:ind w:left="360"/>
        <w:rPr>
          <w:color w:val="000000"/>
          <w:sz w:val="68"/>
          <w:szCs w:val="68"/>
        </w:rPr>
      </w:pPr>
    </w:p>
    <w:p w:rsidR="00A7753A" w:rsidRPr="00A7753A" w:rsidRDefault="00A7753A" w:rsidP="00A7753A">
      <w:pPr>
        <w:ind w:left="360"/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Studying hard in Econ 1101?</w:t>
      </w:r>
    </w:p>
    <w:p w:rsidR="00A7753A" w:rsidRPr="00A7753A" w:rsidRDefault="00A7753A" w:rsidP="00A7753A">
      <w:pPr>
        <w:numPr>
          <w:ilvl w:val="0"/>
          <w:numId w:val="6"/>
        </w:num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Most of benefit is private</w:t>
      </w:r>
    </w:p>
    <w:p w:rsidR="00A7753A" w:rsidRPr="00A7753A" w:rsidRDefault="00A7753A" w:rsidP="00A7753A">
      <w:pPr>
        <w:numPr>
          <w:ilvl w:val="0"/>
          <w:numId w:val="6"/>
        </w:num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Maybe a little external social benefit if some of your knowledge spills over to your roommate</w:t>
      </w:r>
    </w:p>
    <w:p w:rsidR="00A7753A" w:rsidRDefault="00A7753A" w:rsidP="00A7753A">
      <w:pPr>
        <w:rPr>
          <w:color w:val="0000FF"/>
          <w:sz w:val="68"/>
          <w:szCs w:val="68"/>
        </w:rPr>
      </w:pPr>
      <w:r w:rsidRPr="00A7753A">
        <w:rPr>
          <w:color w:val="0000FF"/>
          <w:sz w:val="68"/>
          <w:szCs w:val="68"/>
        </w:rPr>
        <w:br w:type="page"/>
      </w:r>
      <w:r w:rsidR="00097AF6">
        <w:rPr>
          <w:noProof/>
          <w:color w:val="0000FF"/>
          <w:sz w:val="68"/>
          <w:szCs w:val="68"/>
        </w:rPr>
        <w:lastRenderedPageBreak/>
        <w:drawing>
          <wp:inline distT="0" distB="0" distL="0" distR="0">
            <wp:extent cx="7673975" cy="4912360"/>
            <wp:effectExtent l="0" t="0" r="3175" b="2540"/>
            <wp:docPr id="3" name="Picture 3" descr="la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D7222F" w:rsidRDefault="00A7753A" w:rsidP="00A7753A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Which homeowner above is not providing positive externalities to the neighbors by watering the lawn?</w:t>
      </w:r>
    </w:p>
    <w:p w:rsidR="00D7222F" w:rsidRDefault="00D7222F" w:rsidP="00D7222F">
      <w:r>
        <w:rPr>
          <w:color w:val="000000"/>
          <w:sz w:val="68"/>
          <w:szCs w:val="68"/>
        </w:rPr>
        <w:br w:type="page"/>
      </w:r>
    </w:p>
    <w:p w:rsidR="00D7222F" w:rsidRDefault="00D7222F" w:rsidP="00D7222F"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65DECF89" wp14:editId="2FCC9A87">
            <wp:simplePos x="0" y="0"/>
            <wp:positionH relativeFrom="column">
              <wp:posOffset>4618355</wp:posOffset>
            </wp:positionH>
            <wp:positionV relativeFrom="paragraph">
              <wp:posOffset>59690</wp:posOffset>
            </wp:positionV>
            <wp:extent cx="2513965" cy="2467610"/>
            <wp:effectExtent l="0" t="0" r="635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46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22F" w:rsidRDefault="00D7222F" w:rsidP="00D7222F">
      <w:r>
        <w:t>201</w:t>
      </w:r>
      <w:r>
        <w:t>8</w:t>
      </w:r>
    </w:p>
    <w:p w:rsidR="00D7222F" w:rsidRDefault="00D7222F" w:rsidP="00D7222F">
      <w:r>
        <w:t>Nobel Prize</w:t>
      </w:r>
      <w:r>
        <w:t xml:space="preserve"> </w:t>
      </w:r>
      <w:r>
        <w:t>in Economics</w:t>
      </w:r>
    </w:p>
    <w:p w:rsidR="00D7222F" w:rsidRDefault="00D7222F" w:rsidP="00D7222F">
      <w:r w:rsidRPr="00D7222F">
        <w:t>Integrating nature and knowledge into economics</w:t>
      </w:r>
    </w:p>
    <w:p w:rsidR="00810294" w:rsidRDefault="00810294" w:rsidP="00810294"/>
    <w:p w:rsidR="00810294" w:rsidRDefault="00D7222F" w:rsidP="00810294">
      <w:r>
        <w:t>William Nordhaus (Yale)</w:t>
      </w:r>
      <w:r w:rsidR="00810294">
        <w:t xml:space="preserve">: </w:t>
      </w:r>
    </w:p>
    <w:p w:rsidR="00D7222F" w:rsidRDefault="00810294" w:rsidP="00810294">
      <w:pPr>
        <w:ind w:firstLine="720"/>
      </w:pPr>
      <w:r>
        <w:t>Nature (climate change)</w:t>
      </w:r>
    </w:p>
    <w:p w:rsidR="00810294" w:rsidRDefault="00D7222F" w:rsidP="00D7222F">
      <w:r>
        <w:t>Paul Romer (NYU)</w:t>
      </w:r>
      <w:r w:rsidR="00810294">
        <w:t>:</w:t>
      </w:r>
      <w:r>
        <w:t xml:space="preserve"> </w:t>
      </w:r>
    </w:p>
    <w:p w:rsidR="00D7222F" w:rsidRDefault="00810294" w:rsidP="00810294">
      <w:pPr>
        <w:ind w:firstLine="720"/>
      </w:pPr>
      <w:r>
        <w:t>Knowledge (economic growth)</w:t>
      </w:r>
    </w:p>
    <w:p w:rsidR="00810294" w:rsidRDefault="00810294" w:rsidP="00D7222F"/>
    <w:p w:rsidR="00810294" w:rsidRDefault="00810294" w:rsidP="00D7222F">
      <w:r>
        <w:t>A prize about externalities!</w:t>
      </w:r>
    </w:p>
    <w:p w:rsidR="00810294" w:rsidRDefault="00810294">
      <w:r>
        <w:br w:type="page"/>
      </w:r>
    </w:p>
    <w:p w:rsidR="00810294" w:rsidRDefault="00810294" w:rsidP="00810294">
      <w:pPr>
        <w:rPr>
          <w:sz w:val="48"/>
          <w:szCs w:val="48"/>
        </w:rPr>
      </w:pPr>
      <w:r>
        <w:rPr>
          <w:sz w:val="48"/>
          <w:szCs w:val="48"/>
        </w:rPr>
        <w:lastRenderedPageBreak/>
        <w:t>From the official Nobel Prize Document:</w:t>
      </w:r>
    </w:p>
    <w:p w:rsidR="00810294" w:rsidRDefault="00810294" w:rsidP="00810294">
      <w:pPr>
        <w:rPr>
          <w:sz w:val="48"/>
          <w:szCs w:val="48"/>
        </w:rPr>
      </w:pPr>
      <w:hyperlink r:id="rId13" w:history="1">
        <w:r w:rsidRPr="00831DA1">
          <w:rPr>
            <w:rStyle w:val="Hyperlink"/>
            <w:sz w:val="48"/>
            <w:szCs w:val="48"/>
          </w:rPr>
          <w:t>https://www.nobelprize.org/uploads/2018/10/popular-economicsciencesprize2018.pdf</w:t>
        </w:r>
      </w:hyperlink>
    </w:p>
    <w:p w:rsidR="00810294" w:rsidRPr="00810294" w:rsidRDefault="00810294" w:rsidP="00810294">
      <w:pPr>
        <w:rPr>
          <w:sz w:val="48"/>
          <w:szCs w:val="48"/>
        </w:rPr>
      </w:pPr>
    </w:p>
    <w:p w:rsidR="00810294" w:rsidRPr="00810294" w:rsidRDefault="00810294" w:rsidP="00810294">
      <w:pPr>
        <w:rPr>
          <w:sz w:val="48"/>
          <w:szCs w:val="48"/>
        </w:rPr>
      </w:pPr>
      <w:r w:rsidRPr="00810294">
        <w:rPr>
          <w:b/>
          <w:sz w:val="48"/>
          <w:szCs w:val="48"/>
        </w:rPr>
        <w:t>Imperfections in the global market</w:t>
      </w:r>
      <w:r w:rsidRPr="00810294">
        <w:rPr>
          <w:sz w:val="48"/>
          <w:szCs w:val="48"/>
        </w:rPr>
        <w:t xml:space="preserve"> Both laureates highlight spillover effects on society, which are</w:t>
      </w:r>
    </w:p>
    <w:p w:rsidR="00810294" w:rsidRPr="00810294" w:rsidRDefault="00810294" w:rsidP="00810294">
      <w:pPr>
        <w:rPr>
          <w:sz w:val="48"/>
          <w:szCs w:val="48"/>
        </w:rPr>
      </w:pPr>
      <w:r w:rsidRPr="00810294">
        <w:rPr>
          <w:sz w:val="48"/>
          <w:szCs w:val="48"/>
        </w:rPr>
        <w:t>consequences for others that were not taken into account by individual innovators or polluters. Any</w:t>
      </w:r>
    </w:p>
    <w:p w:rsidR="00810294" w:rsidRPr="00810294" w:rsidRDefault="00810294" w:rsidP="00810294">
      <w:pPr>
        <w:rPr>
          <w:sz w:val="48"/>
          <w:szCs w:val="48"/>
        </w:rPr>
      </w:pPr>
      <w:r w:rsidRPr="00810294">
        <w:rPr>
          <w:sz w:val="48"/>
          <w:szCs w:val="48"/>
        </w:rPr>
        <w:t>idea for a new technology, wherever it originates, can be used for the production of new goods and</w:t>
      </w:r>
    </w:p>
    <w:p w:rsidR="00810294" w:rsidRPr="00810294" w:rsidRDefault="00810294" w:rsidP="00810294">
      <w:pPr>
        <w:rPr>
          <w:sz w:val="48"/>
          <w:szCs w:val="48"/>
        </w:rPr>
      </w:pPr>
      <w:r w:rsidRPr="00810294">
        <w:rPr>
          <w:sz w:val="48"/>
          <w:szCs w:val="48"/>
        </w:rPr>
        <w:t>other ideas in any other place, now or in the future. Similarly, a newly emitted unit of carbon, whatever</w:t>
      </w:r>
    </w:p>
    <w:p w:rsidR="00810294" w:rsidRPr="00810294" w:rsidRDefault="00810294" w:rsidP="00810294">
      <w:pPr>
        <w:rPr>
          <w:sz w:val="48"/>
          <w:szCs w:val="48"/>
        </w:rPr>
      </w:pPr>
      <w:r w:rsidRPr="00810294">
        <w:rPr>
          <w:sz w:val="48"/>
          <w:szCs w:val="48"/>
        </w:rPr>
        <w:t>its origin, quickly diffuses in the atmosphere and contributes to climate change, affecting all of</w:t>
      </w:r>
    </w:p>
    <w:p w:rsidR="00810294" w:rsidRPr="00810294" w:rsidRDefault="00810294" w:rsidP="00810294">
      <w:pPr>
        <w:rPr>
          <w:sz w:val="48"/>
          <w:szCs w:val="48"/>
        </w:rPr>
      </w:pPr>
      <w:r w:rsidRPr="00810294">
        <w:rPr>
          <w:sz w:val="48"/>
          <w:szCs w:val="48"/>
        </w:rPr>
        <w:t>humanity now and in the future. Economists refer to these types of spillover effects as externalities.</w:t>
      </w:r>
    </w:p>
    <w:p w:rsidR="00810294" w:rsidRPr="00810294" w:rsidRDefault="00810294" w:rsidP="00810294">
      <w:pPr>
        <w:rPr>
          <w:sz w:val="48"/>
          <w:szCs w:val="48"/>
        </w:rPr>
      </w:pPr>
      <w:r w:rsidRPr="00810294">
        <w:rPr>
          <w:sz w:val="48"/>
          <w:szCs w:val="48"/>
        </w:rPr>
        <w:t>The externalities studied by Romer and Nordhaus have global reach and long-term consequences. As</w:t>
      </w:r>
    </w:p>
    <w:p w:rsidR="00810294" w:rsidRPr="00810294" w:rsidRDefault="00810294" w:rsidP="00810294">
      <w:pPr>
        <w:rPr>
          <w:sz w:val="48"/>
          <w:szCs w:val="48"/>
        </w:rPr>
      </w:pPr>
      <w:r w:rsidRPr="00810294">
        <w:rPr>
          <w:sz w:val="48"/>
          <w:szCs w:val="48"/>
        </w:rPr>
        <w:t>unregulated markets will generate inefficient outcomes in the presence of such externalities, the work</w:t>
      </w:r>
      <w:r>
        <w:rPr>
          <w:sz w:val="48"/>
          <w:szCs w:val="48"/>
        </w:rPr>
        <w:t xml:space="preserve"> </w:t>
      </w:r>
      <w:r w:rsidRPr="00810294">
        <w:rPr>
          <w:sz w:val="48"/>
          <w:szCs w:val="48"/>
        </w:rPr>
        <w:t>of Romer and Nordhaus provides convincing arguments for government intervention.</w:t>
      </w:r>
    </w:p>
    <w:p w:rsidR="00D7222F" w:rsidRDefault="00D7222F">
      <w:r>
        <w:lastRenderedPageBreak/>
        <w:br w:type="page"/>
      </w:r>
      <w:r w:rsidRPr="00D7222F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847</wp:posOffset>
            </wp:positionV>
            <wp:extent cx="6880129" cy="9800167"/>
            <wp:effectExtent l="0" t="0" r="0" b="0"/>
            <wp:wrapSquare wrapText="bothSides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129" cy="98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22F" w:rsidRDefault="00D7222F" w:rsidP="00D7222F">
      <w:r w:rsidRPr="00D7222F">
        <w:rPr>
          <w:noProof/>
        </w:rPr>
        <w:lastRenderedPageBreak/>
        <w:drawing>
          <wp:inline distT="0" distB="0" distL="0" distR="0">
            <wp:extent cx="7132320" cy="9272631"/>
            <wp:effectExtent l="0" t="0" r="0" b="508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2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FF"/>
          <w:sz w:val="68"/>
          <w:szCs w:val="68"/>
        </w:rPr>
        <w:br w:type="page"/>
      </w:r>
      <w:r w:rsidRPr="00A7753A">
        <w:rPr>
          <w:color w:val="000000"/>
          <w:sz w:val="68"/>
          <w:szCs w:val="68"/>
        </w:rPr>
        <w:lastRenderedPageBreak/>
        <w:t>With no externalities…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Social Marginal Cost (SMC)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= Private Marginal Cost (PMC)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(just the supply curve)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Social Marginal Benefit (SMB)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= Private Marginal Benefit (PMB)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(just the demand curve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also known as the marginal reservation price)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br w:type="page"/>
      </w:r>
      <w:r w:rsidRPr="00A7753A">
        <w:rPr>
          <w:color w:val="000000"/>
          <w:sz w:val="68"/>
          <w:szCs w:val="68"/>
        </w:rPr>
        <w:lastRenderedPageBreak/>
        <w:t>With externalities…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Social Marginal Cost (SMC)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= Private Marginal Cost (PMC)</w:t>
      </w:r>
    </w:p>
    <w:p w:rsidR="00A7753A" w:rsidRPr="00A7753A" w:rsidRDefault="00A7753A" w:rsidP="00A7753A">
      <w:pPr>
        <w:rPr>
          <w:color w:val="0000FF"/>
          <w:sz w:val="68"/>
          <w:szCs w:val="68"/>
        </w:rPr>
      </w:pPr>
      <w:r w:rsidRPr="00A7753A">
        <w:rPr>
          <w:color w:val="000000"/>
          <w:sz w:val="68"/>
          <w:szCs w:val="68"/>
        </w:rPr>
        <w:t xml:space="preserve">+ </w:t>
      </w:r>
      <w:r w:rsidRPr="00A7753A">
        <w:rPr>
          <w:color w:val="0000FF"/>
          <w:sz w:val="68"/>
          <w:szCs w:val="68"/>
        </w:rPr>
        <w:t>External Cost (EC)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(negative externalities)</w:t>
      </w:r>
    </w:p>
    <w:p w:rsidR="00A7753A" w:rsidRPr="00A7753A" w:rsidRDefault="00A7753A" w:rsidP="00A7753A">
      <w:pPr>
        <w:ind w:left="720"/>
        <w:rPr>
          <w:color w:val="000000"/>
          <w:sz w:val="68"/>
          <w:szCs w:val="68"/>
        </w:rPr>
      </w:pPr>
    </w:p>
    <w:p w:rsidR="00A7753A" w:rsidRPr="00A7753A" w:rsidRDefault="00A7753A" w:rsidP="00A7753A">
      <w:pPr>
        <w:ind w:left="720"/>
        <w:rPr>
          <w:color w:val="000000"/>
          <w:sz w:val="68"/>
          <w:szCs w:val="68"/>
        </w:rPr>
      </w:pPr>
    </w:p>
    <w:p w:rsidR="00A7753A" w:rsidRPr="00A7753A" w:rsidRDefault="00A7753A" w:rsidP="00A7753A">
      <w:pPr>
        <w:ind w:left="720"/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Social Marginal Benefit (SMB)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= Private Marginal Benefit (PMB)</w:t>
      </w:r>
    </w:p>
    <w:p w:rsidR="00A7753A" w:rsidRPr="00A7753A" w:rsidRDefault="00A7753A" w:rsidP="00A7753A">
      <w:pPr>
        <w:rPr>
          <w:color w:val="0000FF"/>
          <w:sz w:val="68"/>
          <w:szCs w:val="68"/>
        </w:rPr>
      </w:pPr>
      <w:r w:rsidRPr="00A7753A">
        <w:rPr>
          <w:color w:val="000000"/>
          <w:sz w:val="68"/>
          <w:szCs w:val="68"/>
        </w:rPr>
        <w:t xml:space="preserve">+ </w:t>
      </w:r>
      <w:r w:rsidRPr="00A7753A">
        <w:rPr>
          <w:color w:val="0000FF"/>
          <w:sz w:val="68"/>
          <w:szCs w:val="68"/>
        </w:rPr>
        <w:t>External Benefit (EB)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(positive externalities)</w:t>
      </w:r>
    </w:p>
    <w:p w:rsidR="00A7753A" w:rsidRPr="00A7753A" w:rsidRDefault="00A7753A" w:rsidP="00A7753A">
      <w:pPr>
        <w:ind w:left="720"/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br w:type="page"/>
      </w:r>
      <w:r w:rsidRPr="00A7753A">
        <w:rPr>
          <w:color w:val="000000"/>
          <w:sz w:val="68"/>
          <w:szCs w:val="68"/>
        </w:rPr>
        <w:lastRenderedPageBreak/>
        <w:t>Free Market: quantity is where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Private Marginal Benefit</w:t>
      </w:r>
      <w:r w:rsidR="00C51F0C">
        <w:rPr>
          <w:color w:val="000000"/>
          <w:sz w:val="68"/>
          <w:szCs w:val="68"/>
        </w:rPr>
        <w:t xml:space="preserve"> </w:t>
      </w:r>
      <w:r w:rsidR="00C51F0C" w:rsidRPr="00C51F0C">
        <w:rPr>
          <w:color w:val="0000FF"/>
          <w:sz w:val="68"/>
          <w:szCs w:val="68"/>
        </w:rPr>
        <w:t>(PMB)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= Private Marginal Cost</w:t>
      </w:r>
      <w:r w:rsidR="00C51F0C">
        <w:rPr>
          <w:color w:val="000000"/>
          <w:sz w:val="68"/>
          <w:szCs w:val="68"/>
        </w:rPr>
        <w:t xml:space="preserve"> </w:t>
      </w:r>
      <w:r w:rsidR="00C51F0C" w:rsidRPr="00C51F0C">
        <w:rPr>
          <w:color w:val="0000FF"/>
          <w:sz w:val="68"/>
          <w:szCs w:val="68"/>
        </w:rPr>
        <w:t>(PMC)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 xml:space="preserve">Socially Efficient quantity is where 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Social Marginal Benefit</w:t>
      </w:r>
      <w:r w:rsidR="00C51F0C">
        <w:rPr>
          <w:color w:val="000000"/>
          <w:sz w:val="68"/>
          <w:szCs w:val="68"/>
        </w:rPr>
        <w:t xml:space="preserve"> </w:t>
      </w:r>
      <w:r w:rsidR="00C51F0C" w:rsidRPr="00C51F0C">
        <w:rPr>
          <w:color w:val="0000FF"/>
          <w:sz w:val="68"/>
          <w:szCs w:val="68"/>
        </w:rPr>
        <w:t>(SMB)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= Social Marginal Cost</w:t>
      </w:r>
      <w:r w:rsidR="00C51F0C">
        <w:rPr>
          <w:color w:val="000000"/>
          <w:sz w:val="68"/>
          <w:szCs w:val="68"/>
        </w:rPr>
        <w:t xml:space="preserve"> </w:t>
      </w:r>
      <w:r w:rsidR="00C51F0C" w:rsidRPr="00C51F0C">
        <w:rPr>
          <w:color w:val="0000FF"/>
          <w:sz w:val="68"/>
          <w:szCs w:val="68"/>
        </w:rPr>
        <w:t>(SMC</w:t>
      </w:r>
      <w:r w:rsidR="00C51F0C">
        <w:rPr>
          <w:color w:val="000000"/>
          <w:sz w:val="68"/>
          <w:szCs w:val="68"/>
        </w:rPr>
        <w:t>)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C51F0C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 xml:space="preserve">When </w:t>
      </w:r>
      <w:r w:rsidRPr="00A7753A">
        <w:rPr>
          <w:color w:val="0000FF"/>
          <w:sz w:val="68"/>
          <w:szCs w:val="68"/>
        </w:rPr>
        <w:t>EB</w:t>
      </w:r>
      <w:r w:rsidRPr="00A7753A">
        <w:rPr>
          <w:color w:val="000000"/>
          <w:sz w:val="68"/>
          <w:szCs w:val="68"/>
        </w:rPr>
        <w:t xml:space="preserve">=0 and </w:t>
      </w:r>
      <w:r w:rsidRPr="00A7753A">
        <w:rPr>
          <w:color w:val="0000FF"/>
          <w:sz w:val="68"/>
          <w:szCs w:val="68"/>
        </w:rPr>
        <w:t>EC</w:t>
      </w:r>
      <w:r w:rsidRPr="00A7753A">
        <w:rPr>
          <w:color w:val="000000"/>
          <w:sz w:val="68"/>
          <w:szCs w:val="68"/>
        </w:rPr>
        <w:t>=0 these are the same thing.</w:t>
      </w:r>
      <w:r>
        <w:rPr>
          <w:color w:val="000000"/>
          <w:sz w:val="68"/>
          <w:szCs w:val="68"/>
        </w:rPr>
        <w:t xml:space="preserve"> </w:t>
      </w:r>
    </w:p>
    <w:p w:rsidR="00C51F0C" w:rsidRDefault="00C51F0C" w:rsidP="00A7753A">
      <w:pPr>
        <w:rPr>
          <w:color w:val="000000"/>
          <w:sz w:val="68"/>
          <w:szCs w:val="68"/>
        </w:rPr>
      </w:pPr>
    </w:p>
    <w:p w:rsidR="00C51F0C" w:rsidRPr="00176467" w:rsidRDefault="00C51F0C" w:rsidP="00C51F0C">
      <w:pPr>
        <w:jc w:val="center"/>
        <w:rPr>
          <w:color w:val="800080"/>
          <w:sz w:val="100"/>
          <w:szCs w:val="100"/>
          <w:vertAlign w:val="superscript"/>
        </w:rPr>
      </w:pPr>
      <w:r w:rsidRPr="00176467">
        <w:rPr>
          <w:color w:val="800080"/>
          <w:sz w:val="100"/>
          <w:szCs w:val="100"/>
        </w:rPr>
        <w:t>Q</w:t>
      </w:r>
      <w:r w:rsidRPr="00176467">
        <w:rPr>
          <w:color w:val="800080"/>
          <w:sz w:val="100"/>
          <w:szCs w:val="100"/>
          <w:vertAlign w:val="superscript"/>
        </w:rPr>
        <w:t>Free-Market</w:t>
      </w:r>
      <w:r w:rsidRPr="00176467">
        <w:rPr>
          <w:color w:val="800080"/>
          <w:sz w:val="100"/>
          <w:szCs w:val="100"/>
        </w:rPr>
        <w:t xml:space="preserve"> = Q</w:t>
      </w:r>
      <w:r w:rsidRPr="00176467">
        <w:rPr>
          <w:color w:val="800080"/>
          <w:sz w:val="100"/>
          <w:szCs w:val="100"/>
          <w:vertAlign w:val="superscript"/>
        </w:rPr>
        <w:t>Socially-Efficient</w:t>
      </w:r>
    </w:p>
    <w:p w:rsidR="00C51F0C" w:rsidRPr="00176467" w:rsidRDefault="00C51F0C" w:rsidP="00C51F0C">
      <w:pPr>
        <w:rPr>
          <w:rFonts w:ascii="Century Gothic" w:hAnsi="Century Gothic"/>
          <w:b/>
          <w:color w:val="800080"/>
          <w:sz w:val="96"/>
          <w:szCs w:val="96"/>
        </w:rPr>
      </w:pPr>
      <w:r w:rsidRPr="00176467">
        <w:rPr>
          <w:rFonts w:ascii="Century Gothic" w:hAnsi="Century Gothic"/>
          <w:b/>
          <w:color w:val="800080"/>
          <w:sz w:val="96"/>
          <w:szCs w:val="96"/>
        </w:rPr>
        <w:t>First Welfare Theorem</w:t>
      </w:r>
      <w:r w:rsidR="00176467">
        <w:rPr>
          <w:rFonts w:ascii="Century Gothic" w:hAnsi="Century Gothic"/>
          <w:b/>
          <w:color w:val="800080"/>
          <w:sz w:val="96"/>
          <w:szCs w:val="96"/>
        </w:rPr>
        <w:t>!</w:t>
      </w:r>
    </w:p>
    <w:p w:rsidR="00C51F0C" w:rsidRDefault="00C51F0C" w:rsidP="00A7753A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br w:type="page"/>
      </w:r>
      <w:r>
        <w:rPr>
          <w:color w:val="000000"/>
          <w:sz w:val="68"/>
          <w:szCs w:val="68"/>
        </w:rPr>
        <w:lastRenderedPageBreak/>
        <w:t xml:space="preserve">If </w:t>
      </w:r>
      <w:r w:rsidRPr="00B25C94">
        <w:rPr>
          <w:b/>
          <w:color w:val="000000"/>
          <w:sz w:val="68"/>
          <w:szCs w:val="68"/>
        </w:rPr>
        <w:t>negative</w:t>
      </w:r>
      <w:r>
        <w:rPr>
          <w:color w:val="000000"/>
          <w:sz w:val="68"/>
          <w:szCs w:val="68"/>
        </w:rPr>
        <w:t xml:space="preserve"> externality</w:t>
      </w:r>
      <w:r w:rsidR="00B25C94">
        <w:rPr>
          <w:color w:val="000000"/>
          <w:sz w:val="68"/>
          <w:szCs w:val="68"/>
        </w:rPr>
        <w:t xml:space="preserve">, then </w:t>
      </w:r>
      <w:r w:rsidRPr="00A7753A">
        <w:rPr>
          <w:color w:val="0000FF"/>
          <w:sz w:val="68"/>
          <w:szCs w:val="68"/>
        </w:rPr>
        <w:t>E</w:t>
      </w:r>
      <w:r w:rsidR="00B25C94">
        <w:rPr>
          <w:color w:val="0000FF"/>
          <w:sz w:val="68"/>
          <w:szCs w:val="68"/>
        </w:rPr>
        <w:t>C</w:t>
      </w:r>
      <w:r>
        <w:rPr>
          <w:color w:val="000000"/>
          <w:sz w:val="68"/>
          <w:szCs w:val="68"/>
        </w:rPr>
        <w:t>&gt;</w:t>
      </w:r>
      <w:r w:rsidRPr="00A7753A">
        <w:rPr>
          <w:color w:val="000000"/>
          <w:sz w:val="68"/>
          <w:szCs w:val="68"/>
        </w:rPr>
        <w:t>0</w:t>
      </w:r>
      <w:r w:rsidR="00176467">
        <w:rPr>
          <w:color w:val="000000"/>
          <w:sz w:val="68"/>
          <w:szCs w:val="68"/>
        </w:rPr>
        <w:t xml:space="preserve"> </w:t>
      </w:r>
      <w:r w:rsidR="00B25C94">
        <w:rPr>
          <w:color w:val="000000"/>
          <w:sz w:val="68"/>
          <w:szCs w:val="68"/>
        </w:rPr>
        <w:t xml:space="preserve">and </w:t>
      </w:r>
      <w:r w:rsidR="00176467">
        <w:rPr>
          <w:color w:val="000000"/>
          <w:sz w:val="68"/>
          <w:szCs w:val="68"/>
        </w:rPr>
        <w:t>at free-market quan</w:t>
      </w:r>
      <w:r w:rsidR="00B25C94">
        <w:rPr>
          <w:color w:val="000000"/>
          <w:sz w:val="68"/>
          <w:szCs w:val="68"/>
        </w:rPr>
        <w:t>t</w:t>
      </w:r>
      <w:r w:rsidR="00176467">
        <w:rPr>
          <w:color w:val="000000"/>
          <w:sz w:val="68"/>
          <w:szCs w:val="68"/>
        </w:rPr>
        <w:t xml:space="preserve">ity, </w:t>
      </w:r>
    </w:p>
    <w:p w:rsidR="00176467" w:rsidRPr="00176467" w:rsidRDefault="00176467" w:rsidP="00176467">
      <w:pPr>
        <w:jc w:val="center"/>
        <w:rPr>
          <w:color w:val="0000FF"/>
          <w:sz w:val="68"/>
          <w:szCs w:val="68"/>
        </w:rPr>
      </w:pPr>
      <w:r w:rsidRPr="00176467">
        <w:rPr>
          <w:color w:val="0000FF"/>
          <w:sz w:val="68"/>
          <w:szCs w:val="68"/>
        </w:rPr>
        <w:t>PMC &lt; SMC</w:t>
      </w:r>
    </w:p>
    <w:p w:rsidR="00176467" w:rsidRDefault="00176467" w:rsidP="00176467">
      <w:pPr>
        <w:jc w:val="center"/>
        <w:rPr>
          <w:color w:val="000000"/>
          <w:sz w:val="68"/>
          <w:szCs w:val="68"/>
        </w:rPr>
      </w:pPr>
    </w:p>
    <w:p w:rsidR="00176467" w:rsidRDefault="00176467" w:rsidP="00176467">
      <w:pPr>
        <w:jc w:val="center"/>
        <w:rPr>
          <w:color w:val="800080"/>
          <w:sz w:val="100"/>
          <w:szCs w:val="100"/>
          <w:vertAlign w:val="superscript"/>
        </w:rPr>
      </w:pPr>
      <w:r w:rsidRPr="00176467">
        <w:rPr>
          <w:color w:val="800080"/>
          <w:sz w:val="100"/>
          <w:szCs w:val="100"/>
        </w:rPr>
        <w:t>Q</w:t>
      </w:r>
      <w:r w:rsidRPr="00176467">
        <w:rPr>
          <w:color w:val="800080"/>
          <w:sz w:val="100"/>
          <w:szCs w:val="100"/>
          <w:vertAlign w:val="superscript"/>
        </w:rPr>
        <w:t>Free-Market</w:t>
      </w:r>
      <w:r w:rsidRPr="00176467">
        <w:rPr>
          <w:color w:val="800080"/>
          <w:sz w:val="100"/>
          <w:szCs w:val="100"/>
        </w:rPr>
        <w:t xml:space="preserve"> </w:t>
      </w:r>
      <w:r>
        <w:rPr>
          <w:color w:val="800080"/>
          <w:sz w:val="100"/>
          <w:szCs w:val="100"/>
        </w:rPr>
        <w:t>&gt;</w:t>
      </w:r>
      <w:r w:rsidRPr="00176467">
        <w:rPr>
          <w:color w:val="800080"/>
          <w:sz w:val="100"/>
          <w:szCs w:val="100"/>
        </w:rPr>
        <w:t xml:space="preserve"> Q</w:t>
      </w:r>
      <w:r w:rsidRPr="00176467">
        <w:rPr>
          <w:color w:val="800080"/>
          <w:sz w:val="100"/>
          <w:szCs w:val="100"/>
          <w:vertAlign w:val="superscript"/>
        </w:rPr>
        <w:t>Socially-Efficient</w:t>
      </w:r>
    </w:p>
    <w:p w:rsidR="00176467" w:rsidRPr="00176467" w:rsidRDefault="00176467" w:rsidP="00176467">
      <w:pPr>
        <w:jc w:val="center"/>
        <w:rPr>
          <w:color w:val="800080"/>
          <w:sz w:val="100"/>
          <w:szCs w:val="100"/>
          <w:vertAlign w:val="superscript"/>
        </w:rPr>
      </w:pPr>
    </w:p>
    <w:p w:rsidR="00176467" w:rsidRPr="00176467" w:rsidRDefault="00097AF6" w:rsidP="00176467">
      <w:pPr>
        <w:jc w:val="center"/>
        <w:rPr>
          <w:color w:val="000000"/>
          <w:sz w:val="100"/>
          <w:szCs w:val="100"/>
        </w:rPr>
      </w:pPr>
      <w:r>
        <w:rPr>
          <w:rFonts w:ascii="Century Gothic" w:hAnsi="Century Gothic"/>
          <w:b/>
          <w:noProof/>
          <w:color w:val="993366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826770</wp:posOffset>
                </wp:positionV>
                <wp:extent cx="4572000" cy="4229100"/>
                <wp:effectExtent l="95250" t="93345" r="95250" b="97155"/>
                <wp:wrapNone/>
                <wp:docPr id="24" name="Oval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229100"/>
                        </a:xfrm>
                        <a:prstGeom prst="ellipse">
                          <a:avLst/>
                        </a:prstGeom>
                        <a:noFill/>
                        <a:ln w="177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EA8D8B" id="Oval 663" o:spid="_x0000_s1026" style="position:absolute;margin-left:117pt;margin-top:65.1pt;width:5in;height:3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" filled="f" strokecolor="red" strokeweight="14pt"/>
            </w:pict>
          </mc:Fallback>
        </mc:AlternateContent>
      </w:r>
      <w:r>
        <w:rPr>
          <w:noProof/>
          <w:color w:val="000000"/>
          <w:sz w:val="100"/>
          <w:szCs w:val="100"/>
        </w:rPr>
        <mc:AlternateContent>
          <mc:Choice Requires="wpc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1055370</wp:posOffset>
                </wp:positionV>
                <wp:extent cx="7086600" cy="4229100"/>
                <wp:effectExtent l="0" t="0" r="0" b="1905"/>
                <wp:wrapSquare wrapText="bothSides"/>
                <wp:docPr id="662" name="Canvas 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" name="Line 665"/>
                        <wps:cNvCnPr/>
                        <wps:spPr bwMode="auto">
                          <a:xfrm>
                            <a:off x="2057083" y="184044"/>
                            <a:ext cx="3314954" cy="3245247"/>
                          </a:xfrm>
                          <a:prstGeom prst="line">
                            <a:avLst/>
                          </a:prstGeom>
                          <a:noFill/>
                          <a:ln w="177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2171256" y="799809"/>
                            <a:ext cx="3086608" cy="240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6467" w:rsidRPr="00176467" w:rsidRDefault="00176467" w:rsidP="00176467">
                              <w:pPr>
                                <w:jc w:val="center"/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</w:pPr>
                              <w:r w:rsidRPr="00176467"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  <w:t>First</w:t>
                              </w:r>
                            </w:p>
                            <w:p w:rsidR="00176467" w:rsidRPr="00176467" w:rsidRDefault="00176467" w:rsidP="00176467">
                              <w:pPr>
                                <w:jc w:val="center"/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</w:pPr>
                              <w:r w:rsidRPr="00176467"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  <w:t>Welfare</w:t>
                              </w:r>
                            </w:p>
                            <w:p w:rsidR="00176467" w:rsidRPr="00176467" w:rsidRDefault="00176467" w:rsidP="00176467">
                              <w:pPr>
                                <w:jc w:val="center"/>
                                <w:rPr>
                                  <w:b/>
                                  <w:color w:val="800080"/>
                                  <w:sz w:val="144"/>
                                  <w:szCs w:val="144"/>
                                </w:rPr>
                              </w:pPr>
                              <w:r w:rsidRPr="00176467"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  <w:t>Theorem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62" o:spid="_x0000_s1026" editas="canvas" style="position:absolute;left:0;text-align:left;margin-left:9pt;margin-top:83.1pt;width:558pt;height:333pt;z-index:251657728" coordsize="70866,42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0866;height:42291;visibility:visible;mso-wrap-style:square">
                  <v:fill o:detectmouseclick="t"/>
                  <v:path o:connecttype="none"/>
                </v:shape>
                <v:line id="Line 665" o:spid="_x0000_s1028" style="position:absolute;visibility:visible;mso-wrap-style:square" from="20570,1840" to="53720,34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" strokecolor="red" strokeweight="1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4" o:spid="_x0000_s1029" type="#_x0000_t202" style="position:absolute;left:21712;top:7998;width:30866;height:2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176467" w:rsidRPr="00176467" w:rsidRDefault="00176467" w:rsidP="00176467">
                        <w:pPr>
                          <w:jc w:val="center"/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</w:pPr>
                        <w:r w:rsidRPr="00176467"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  <w:t>First</w:t>
                        </w:r>
                      </w:p>
                      <w:p w:rsidR="00176467" w:rsidRPr="00176467" w:rsidRDefault="00176467" w:rsidP="00176467">
                        <w:pPr>
                          <w:jc w:val="center"/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</w:pPr>
                        <w:r w:rsidRPr="00176467"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  <w:t>Welfare</w:t>
                        </w:r>
                      </w:p>
                      <w:p w:rsidR="00176467" w:rsidRPr="00176467" w:rsidRDefault="00176467" w:rsidP="00176467">
                        <w:pPr>
                          <w:jc w:val="center"/>
                          <w:rPr>
                            <w:b/>
                            <w:color w:val="800080"/>
                            <w:sz w:val="144"/>
                            <w:szCs w:val="144"/>
                          </w:rPr>
                        </w:pPr>
                        <w:r w:rsidRPr="00176467"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  <w:t>Theorem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76467" w:rsidRPr="00176467">
        <w:rPr>
          <w:color w:val="000000"/>
          <w:sz w:val="100"/>
          <w:szCs w:val="100"/>
        </w:rPr>
        <w:t>Output too big</w:t>
      </w:r>
    </w:p>
    <w:p w:rsidR="00176467" w:rsidRDefault="00176467" w:rsidP="00176467">
      <w:pPr>
        <w:jc w:val="center"/>
        <w:rPr>
          <w:color w:val="000000"/>
          <w:sz w:val="68"/>
          <w:szCs w:val="68"/>
        </w:rPr>
      </w:pPr>
    </w:p>
    <w:p w:rsidR="00B25C94" w:rsidRDefault="00B25C94" w:rsidP="00B25C94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lastRenderedPageBreak/>
        <w:t xml:space="preserve">If </w:t>
      </w:r>
      <w:r>
        <w:rPr>
          <w:b/>
          <w:color w:val="000000"/>
          <w:sz w:val="68"/>
          <w:szCs w:val="68"/>
        </w:rPr>
        <w:t>positive</w:t>
      </w:r>
      <w:r>
        <w:rPr>
          <w:color w:val="000000"/>
          <w:sz w:val="68"/>
          <w:szCs w:val="68"/>
        </w:rPr>
        <w:t xml:space="preserve"> externality, then </w:t>
      </w:r>
      <w:r w:rsidRPr="00A7753A">
        <w:rPr>
          <w:color w:val="0000FF"/>
          <w:sz w:val="68"/>
          <w:szCs w:val="68"/>
        </w:rPr>
        <w:t>EB</w:t>
      </w:r>
      <w:r>
        <w:rPr>
          <w:color w:val="000000"/>
          <w:sz w:val="68"/>
          <w:szCs w:val="68"/>
        </w:rPr>
        <w:t>&gt;</w:t>
      </w:r>
      <w:r w:rsidRPr="00A7753A">
        <w:rPr>
          <w:color w:val="000000"/>
          <w:sz w:val="68"/>
          <w:szCs w:val="68"/>
        </w:rPr>
        <w:t>0</w:t>
      </w:r>
      <w:r>
        <w:rPr>
          <w:color w:val="000000"/>
          <w:sz w:val="68"/>
          <w:szCs w:val="68"/>
        </w:rPr>
        <w:t xml:space="preserve"> and at free-market quantity, </w:t>
      </w:r>
    </w:p>
    <w:p w:rsidR="00B25C94" w:rsidRPr="00176467" w:rsidRDefault="00B25C94" w:rsidP="00B25C94">
      <w:pPr>
        <w:jc w:val="center"/>
        <w:rPr>
          <w:color w:val="0000FF"/>
          <w:sz w:val="68"/>
          <w:szCs w:val="68"/>
        </w:rPr>
      </w:pPr>
      <w:r w:rsidRPr="00176467">
        <w:rPr>
          <w:color w:val="0000FF"/>
          <w:sz w:val="68"/>
          <w:szCs w:val="68"/>
        </w:rPr>
        <w:t>PM</w:t>
      </w:r>
      <w:r>
        <w:rPr>
          <w:color w:val="0000FF"/>
          <w:sz w:val="68"/>
          <w:szCs w:val="68"/>
        </w:rPr>
        <w:t>B</w:t>
      </w:r>
      <w:r w:rsidRPr="00176467">
        <w:rPr>
          <w:color w:val="0000FF"/>
          <w:sz w:val="68"/>
          <w:szCs w:val="68"/>
        </w:rPr>
        <w:t xml:space="preserve"> &lt; SM</w:t>
      </w:r>
      <w:r>
        <w:rPr>
          <w:color w:val="0000FF"/>
          <w:sz w:val="68"/>
          <w:szCs w:val="68"/>
        </w:rPr>
        <w:t>B</w:t>
      </w:r>
    </w:p>
    <w:p w:rsidR="00B25C94" w:rsidRDefault="00B25C94" w:rsidP="00B25C94">
      <w:pPr>
        <w:jc w:val="center"/>
        <w:rPr>
          <w:color w:val="000000"/>
          <w:sz w:val="68"/>
          <w:szCs w:val="68"/>
        </w:rPr>
      </w:pPr>
    </w:p>
    <w:p w:rsidR="00B25C94" w:rsidRDefault="00B25C94" w:rsidP="00B25C94">
      <w:pPr>
        <w:jc w:val="center"/>
        <w:rPr>
          <w:color w:val="800080"/>
          <w:sz w:val="100"/>
          <w:szCs w:val="100"/>
          <w:vertAlign w:val="superscript"/>
        </w:rPr>
      </w:pPr>
      <w:r w:rsidRPr="00176467">
        <w:rPr>
          <w:color w:val="800080"/>
          <w:sz w:val="100"/>
          <w:szCs w:val="100"/>
        </w:rPr>
        <w:t>Q</w:t>
      </w:r>
      <w:r w:rsidRPr="00176467">
        <w:rPr>
          <w:color w:val="800080"/>
          <w:sz w:val="100"/>
          <w:szCs w:val="100"/>
          <w:vertAlign w:val="superscript"/>
        </w:rPr>
        <w:t>Free-Market</w:t>
      </w:r>
      <w:r w:rsidRPr="00176467">
        <w:rPr>
          <w:color w:val="800080"/>
          <w:sz w:val="100"/>
          <w:szCs w:val="100"/>
        </w:rPr>
        <w:t xml:space="preserve"> </w:t>
      </w:r>
      <w:r>
        <w:rPr>
          <w:color w:val="800080"/>
          <w:sz w:val="100"/>
          <w:szCs w:val="100"/>
        </w:rPr>
        <w:t>&lt;</w:t>
      </w:r>
      <w:r w:rsidRPr="00176467">
        <w:rPr>
          <w:color w:val="800080"/>
          <w:sz w:val="100"/>
          <w:szCs w:val="100"/>
        </w:rPr>
        <w:t xml:space="preserve"> Q</w:t>
      </w:r>
      <w:r w:rsidRPr="00176467">
        <w:rPr>
          <w:color w:val="800080"/>
          <w:sz w:val="100"/>
          <w:szCs w:val="100"/>
          <w:vertAlign w:val="superscript"/>
        </w:rPr>
        <w:t>Socially-Efficient</w:t>
      </w:r>
    </w:p>
    <w:p w:rsidR="00B25C94" w:rsidRPr="00176467" w:rsidRDefault="00B25C94" w:rsidP="00B25C94">
      <w:pPr>
        <w:jc w:val="center"/>
        <w:rPr>
          <w:color w:val="800080"/>
          <w:sz w:val="100"/>
          <w:szCs w:val="100"/>
          <w:vertAlign w:val="superscript"/>
        </w:rPr>
      </w:pPr>
    </w:p>
    <w:p w:rsidR="00B25C94" w:rsidRPr="00176467" w:rsidRDefault="00097AF6" w:rsidP="00B25C94">
      <w:pPr>
        <w:jc w:val="center"/>
        <w:rPr>
          <w:color w:val="000000"/>
          <w:sz w:val="100"/>
          <w:szCs w:val="100"/>
        </w:rPr>
      </w:pPr>
      <w:r>
        <w:rPr>
          <w:rFonts w:ascii="Century Gothic" w:hAnsi="Century Gothic"/>
          <w:b/>
          <w:noProof/>
          <w:color w:val="993366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826770</wp:posOffset>
                </wp:positionV>
                <wp:extent cx="4572000" cy="4229100"/>
                <wp:effectExtent l="95250" t="93345" r="95250" b="97155"/>
                <wp:wrapNone/>
                <wp:docPr id="21" name="Oval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229100"/>
                        </a:xfrm>
                        <a:prstGeom prst="ellipse">
                          <a:avLst/>
                        </a:prstGeom>
                        <a:noFill/>
                        <a:ln w="177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0BE1C3" id="Oval 666" o:spid="_x0000_s1026" style="position:absolute;margin-left:117pt;margin-top:65.1pt;width:5in;height:3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" filled="f" strokecolor="red" strokeweight="14pt"/>
            </w:pict>
          </mc:Fallback>
        </mc:AlternateContent>
      </w:r>
      <w:r>
        <w:rPr>
          <w:noProof/>
          <w:color w:val="000000"/>
          <w:sz w:val="100"/>
          <w:szCs w:val="100"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1055370</wp:posOffset>
                </wp:positionV>
                <wp:extent cx="7086600" cy="4229100"/>
                <wp:effectExtent l="0" t="0" r="0" b="1905"/>
                <wp:wrapSquare wrapText="bothSides"/>
                <wp:docPr id="667" name="Canvas 6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" name="Line 669"/>
                        <wps:cNvCnPr/>
                        <wps:spPr bwMode="auto">
                          <a:xfrm>
                            <a:off x="2057083" y="184044"/>
                            <a:ext cx="3314954" cy="3245247"/>
                          </a:xfrm>
                          <a:prstGeom prst="line">
                            <a:avLst/>
                          </a:prstGeom>
                          <a:noFill/>
                          <a:ln w="177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2171256" y="799809"/>
                            <a:ext cx="3086608" cy="240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5C94" w:rsidRPr="00176467" w:rsidRDefault="00B25C94" w:rsidP="00B25C94">
                              <w:pPr>
                                <w:jc w:val="center"/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</w:pPr>
                              <w:r w:rsidRPr="00176467"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  <w:t>First</w:t>
                              </w:r>
                            </w:p>
                            <w:p w:rsidR="00B25C94" w:rsidRPr="00176467" w:rsidRDefault="00B25C94" w:rsidP="00B25C94">
                              <w:pPr>
                                <w:jc w:val="center"/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</w:pPr>
                              <w:r w:rsidRPr="00176467"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  <w:t>Welfare</w:t>
                              </w:r>
                            </w:p>
                            <w:p w:rsidR="00B25C94" w:rsidRPr="00176467" w:rsidRDefault="00B25C94" w:rsidP="00B25C94">
                              <w:pPr>
                                <w:jc w:val="center"/>
                                <w:rPr>
                                  <w:b/>
                                  <w:color w:val="800080"/>
                                  <w:sz w:val="144"/>
                                  <w:szCs w:val="144"/>
                                </w:rPr>
                              </w:pPr>
                              <w:r w:rsidRPr="00176467">
                                <w:rPr>
                                  <w:b/>
                                  <w:color w:val="800080"/>
                                  <w:sz w:val="100"/>
                                  <w:szCs w:val="100"/>
                                </w:rPr>
                                <w:t>Theorem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67" o:spid="_x0000_s1030" editas="canvas" style="position:absolute;left:0;text-align:left;margin-left:9pt;margin-top:83.1pt;width:558pt;height:333pt;z-index:251659776" coordsize="70866,42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">
                <v:shape id="_x0000_s1031" type="#_x0000_t75" style="position:absolute;width:70866;height:42291;visibility:visible;mso-wrap-style:square">
                  <v:fill o:detectmouseclick="t"/>
                  <v:path o:connecttype="none"/>
                </v:shape>
                <v:line id="Line 669" o:spid="_x0000_s1032" style="position:absolute;visibility:visible;mso-wrap-style:square" from="20570,1840" to="53720,34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" strokecolor="red" strokeweight="14pt"/>
                <v:shape id="Text Box 670" o:spid="_x0000_s1033" type="#_x0000_t202" style="position:absolute;left:21712;top:7998;width:30866;height:2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B25C94" w:rsidRPr="00176467" w:rsidRDefault="00B25C94" w:rsidP="00B25C94">
                        <w:pPr>
                          <w:jc w:val="center"/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</w:pPr>
                        <w:r w:rsidRPr="00176467"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  <w:t>First</w:t>
                        </w:r>
                      </w:p>
                      <w:p w:rsidR="00B25C94" w:rsidRPr="00176467" w:rsidRDefault="00B25C94" w:rsidP="00B25C94">
                        <w:pPr>
                          <w:jc w:val="center"/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</w:pPr>
                        <w:r w:rsidRPr="00176467"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  <w:t>Welfare</w:t>
                        </w:r>
                      </w:p>
                      <w:p w:rsidR="00B25C94" w:rsidRPr="00176467" w:rsidRDefault="00B25C94" w:rsidP="00B25C94">
                        <w:pPr>
                          <w:jc w:val="center"/>
                          <w:rPr>
                            <w:b/>
                            <w:color w:val="800080"/>
                            <w:sz w:val="144"/>
                            <w:szCs w:val="144"/>
                          </w:rPr>
                        </w:pPr>
                        <w:r w:rsidRPr="00176467">
                          <w:rPr>
                            <w:b/>
                            <w:color w:val="800080"/>
                            <w:sz w:val="100"/>
                            <w:szCs w:val="100"/>
                          </w:rPr>
                          <w:t>Theorem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25C94" w:rsidRPr="00176467">
        <w:rPr>
          <w:color w:val="000000"/>
          <w:sz w:val="100"/>
          <w:szCs w:val="100"/>
        </w:rPr>
        <w:t xml:space="preserve">Output too </w:t>
      </w:r>
      <w:r w:rsidR="00B25C94">
        <w:rPr>
          <w:color w:val="000000"/>
          <w:sz w:val="100"/>
          <w:szCs w:val="100"/>
        </w:rPr>
        <w:t>small</w:t>
      </w:r>
    </w:p>
    <w:p w:rsidR="002C1075" w:rsidRDefault="00B25C94" w:rsidP="00B25C94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 xml:space="preserve"> </w:t>
      </w:r>
      <w:r w:rsidRPr="00A7753A">
        <w:rPr>
          <w:color w:val="000000"/>
          <w:sz w:val="68"/>
          <w:szCs w:val="68"/>
        </w:rPr>
        <w:br w:type="page"/>
      </w:r>
      <w:r w:rsidR="008779BC">
        <w:rPr>
          <w:color w:val="000000"/>
          <w:sz w:val="68"/>
          <w:szCs w:val="68"/>
        </w:rPr>
        <w:lastRenderedPageBreak/>
        <w:t xml:space="preserve">2. </w:t>
      </w:r>
      <w:r w:rsidR="002C1075">
        <w:rPr>
          <w:color w:val="000000"/>
          <w:sz w:val="68"/>
          <w:szCs w:val="68"/>
        </w:rPr>
        <w:t xml:space="preserve">Graphing </w:t>
      </w:r>
      <w:r w:rsidR="00A7753A" w:rsidRPr="00A7753A">
        <w:rPr>
          <w:color w:val="000000"/>
          <w:sz w:val="68"/>
          <w:szCs w:val="68"/>
        </w:rPr>
        <w:t xml:space="preserve">Negative Externalities: </w:t>
      </w:r>
    </w:p>
    <w:p w:rsidR="00A7753A" w:rsidRPr="00A7753A" w:rsidRDefault="00A7753A" w:rsidP="002C1075">
      <w:pPr>
        <w:jc w:val="center"/>
        <w:rPr>
          <w:color w:val="000000"/>
          <w:sz w:val="68"/>
          <w:szCs w:val="68"/>
        </w:rPr>
      </w:pPr>
      <w:r w:rsidRPr="00A7753A">
        <w:rPr>
          <w:color w:val="0000FF"/>
          <w:sz w:val="68"/>
          <w:szCs w:val="68"/>
        </w:rPr>
        <w:t>EC &gt; 0</w:t>
      </w:r>
    </w:p>
    <w:p w:rsidR="00A7753A" w:rsidRPr="00A7753A" w:rsidRDefault="00A7753A" w:rsidP="00A7753A">
      <w:pPr>
        <w:numPr>
          <w:ilvl w:val="0"/>
          <w:numId w:val="7"/>
        </w:num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global warming from gasoline consumption (carbon use)</w:t>
      </w:r>
    </w:p>
    <w:p w:rsidR="00A7753A" w:rsidRDefault="00A7753A" w:rsidP="00A7753A">
      <w:pPr>
        <w:numPr>
          <w:ilvl w:val="0"/>
          <w:numId w:val="7"/>
        </w:num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congestion from driving</w:t>
      </w:r>
    </w:p>
    <w:p w:rsidR="00A7753A" w:rsidRDefault="00097AF6" w:rsidP="00A7753A">
      <w:pPr>
        <w:rPr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470535</wp:posOffset>
                </wp:positionV>
                <wp:extent cx="685800" cy="1028700"/>
                <wp:effectExtent l="0" t="3810" r="0" b="0"/>
                <wp:wrapNone/>
                <wp:docPr id="18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96D" w:rsidRDefault="00D7796D">
                            <w: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034" type="#_x0000_t202" style="position:absolute;margin-left:-27pt;margin-top:37.05pt;width:54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WcUuQ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" filled="f" stroked="f">
                <v:textbox>
                  <w:txbxContent>
                    <w:p w:rsidR="00D7796D" w:rsidRDefault="00D7796D">
                      <w: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p w:rsidR="00A7753A" w:rsidRPr="00A7753A" w:rsidRDefault="00097AF6" w:rsidP="00A7753A">
      <w:pPr>
        <w:rPr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342900</wp:posOffset>
                </wp:positionV>
                <wp:extent cx="0" cy="4686300"/>
                <wp:effectExtent l="142875" t="47625" r="142875" b="38100"/>
                <wp:wrapNone/>
                <wp:docPr id="17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ABF09" id="Line 639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7pt" to="36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" strokeweight="5pt">
                <v:stroke endarrow="block"/>
              </v:line>
            </w:pict>
          </mc:Fallback>
        </mc:AlternateContent>
      </w:r>
    </w:p>
    <w:p w:rsidR="00A7753A" w:rsidRPr="00A7753A" w:rsidRDefault="00097AF6" w:rsidP="002C1075">
      <w:pPr>
        <w:ind w:left="360"/>
        <w:jc w:val="center"/>
        <w:rPr>
          <w:color w:val="000000"/>
          <w:sz w:val="68"/>
          <w:szCs w:val="68"/>
        </w:rPr>
      </w:pPr>
      <w:bookmarkStart w:id="0" w:name="_GoBack"/>
      <w:bookmarkEnd w:id="0"/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4506595</wp:posOffset>
                </wp:positionV>
                <wp:extent cx="5372100" cy="0"/>
                <wp:effectExtent l="38100" t="144145" r="47625" b="141605"/>
                <wp:wrapNone/>
                <wp:docPr id="16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C8A3F" id="Line 640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54.85pt" to="459pt,3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" strokeweight="5pt">
                <v:stroke endarrow="block"/>
              </v:line>
            </w:pict>
          </mc:Fallback>
        </mc:AlternateContent>
      </w:r>
      <w:r>
        <w:rPr>
          <w:noProof/>
          <w:color w:val="000000"/>
          <w:sz w:val="68"/>
          <w:szCs w:val="68"/>
        </w:rPr>
        <mc:AlternateContent>
          <mc:Choice Requires="wpc">
            <w:drawing>
              <wp:inline distT="0" distB="0" distL="0" distR="0">
                <wp:extent cx="7086600" cy="5372100"/>
                <wp:effectExtent l="0" t="0" r="0" b="0"/>
                <wp:docPr id="642" name="Canvas 6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714556" y="3886158"/>
                            <a:ext cx="1143699" cy="102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796D" w:rsidRDefault="00D7796D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645"/>
                        <wps:cNvCnPr/>
                        <wps:spPr bwMode="auto">
                          <a:xfrm>
                            <a:off x="228346" y="163473"/>
                            <a:ext cx="4571841" cy="434329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46"/>
                        <wps:cNvCnPr/>
                        <wps:spPr bwMode="auto">
                          <a:xfrm flipV="1">
                            <a:off x="228346" y="799746"/>
                            <a:ext cx="4457668" cy="3658079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4800187" y="342608"/>
                            <a:ext cx="2058067" cy="102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796D" w:rsidRDefault="00D7796D">
                              <w:r>
                                <w:t>S = PMC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4800187" y="2742825"/>
                            <a:ext cx="2058067" cy="102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796D" w:rsidRDefault="002C1075">
                              <w:r>
                                <w:t>D</w:t>
                              </w:r>
                              <w:r w:rsidR="00D7796D">
                                <w:t xml:space="preserve"> = PM</w:t>
                              </w:r>
                              <w:r w:rsidR="008B473A"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42" o:spid="_x0000_s1035" editas="canvas" style="width:558pt;height:423pt;mso-position-horizontal-relative:char;mso-position-vertical-relative:line" coordsize="70866,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">
                <v:shape id="_x0000_s1036" type="#_x0000_t75" style="position:absolute;width:70866;height:53721;visibility:visible;mso-wrap-style:square">
                  <v:fill o:detectmouseclick="t"/>
                  <v:path o:connecttype="none"/>
                </v:shape>
                <v:shape id="Text Box 643" o:spid="_x0000_s1037" type="#_x0000_t202" style="position:absolute;left:57145;top:38861;width:11437;height:10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D7796D" w:rsidRDefault="00D7796D">
                        <w:r>
                          <w:t>Q</w:t>
                        </w:r>
                      </w:p>
                    </w:txbxContent>
                  </v:textbox>
                </v:shape>
                <v:line id="Line 645" o:spid="_x0000_s1038" style="position:absolute;visibility:visible;mso-wrap-style:square" from="2283,1634" to="48001,4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" strokecolor="red" strokeweight="4pt"/>
                <v:line id="Line 646" o:spid="_x0000_s1039" style="position:absolute;flip:y;visibility:visible;mso-wrap-style:square" from="2283,7997" to="46860,4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" strokecolor="blue" strokeweight="4pt"/>
                <v:shape id="Text Box 647" o:spid="_x0000_s1040" type="#_x0000_t202" style="position:absolute;left:48001;top:3426;width:20581;height:10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D7796D" w:rsidRDefault="00D7796D">
                        <w:r>
                          <w:t>S = PMC</w:t>
                        </w:r>
                      </w:p>
                    </w:txbxContent>
                  </v:textbox>
                </v:shape>
                <v:shape id="Text Box 648" o:spid="_x0000_s1041" type="#_x0000_t202" style="position:absolute;left:48001;top:27428;width:20581;height:10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D7796D" w:rsidRDefault="002C1075">
                        <w:r>
                          <w:t>D</w:t>
                        </w:r>
                        <w:r w:rsidR="00D7796D">
                          <w:t xml:space="preserve"> = PM</w:t>
                        </w:r>
                        <w:r w:rsidR="008B473A"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7753A" w:rsidRPr="00A7753A">
        <w:rPr>
          <w:color w:val="000000"/>
          <w:sz w:val="68"/>
          <w:szCs w:val="68"/>
        </w:rPr>
        <w:br w:type="page"/>
      </w:r>
      <w:r w:rsidR="002C1075">
        <w:rPr>
          <w:color w:val="000000"/>
          <w:sz w:val="68"/>
          <w:szCs w:val="68"/>
        </w:rPr>
        <w:lastRenderedPageBreak/>
        <w:t xml:space="preserve">Graphing </w:t>
      </w:r>
      <w:r w:rsidR="00A7753A" w:rsidRPr="00A7753A">
        <w:rPr>
          <w:color w:val="000000"/>
          <w:sz w:val="68"/>
          <w:szCs w:val="68"/>
        </w:rPr>
        <w:t xml:space="preserve">Positive Externalities: </w:t>
      </w:r>
      <w:r w:rsidR="00EB430A">
        <w:rPr>
          <w:color w:val="0000FF"/>
          <w:sz w:val="68"/>
          <w:szCs w:val="68"/>
        </w:rPr>
        <w:t>E</w:t>
      </w:r>
      <w:r w:rsidR="00A7753A" w:rsidRPr="00A7753A">
        <w:rPr>
          <w:color w:val="0000FF"/>
          <w:sz w:val="68"/>
          <w:szCs w:val="68"/>
        </w:rPr>
        <w:t>B&gt;0</w:t>
      </w:r>
    </w:p>
    <w:p w:rsidR="00A7753A" w:rsidRPr="00A7753A" w:rsidRDefault="00A7753A" w:rsidP="00A7753A">
      <w:pPr>
        <w:numPr>
          <w:ilvl w:val="0"/>
          <w:numId w:val="8"/>
        </w:num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New development in blighted areas</w:t>
      </w:r>
    </w:p>
    <w:p w:rsidR="00A7753A" w:rsidRPr="00A7753A" w:rsidRDefault="00A7753A" w:rsidP="00A7753A">
      <w:pPr>
        <w:numPr>
          <w:ilvl w:val="0"/>
          <w:numId w:val="8"/>
        </w:num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>Research</w:t>
      </w:r>
    </w:p>
    <w:p w:rsidR="002C1075" w:rsidRDefault="00097AF6" w:rsidP="002C1075">
      <w:pPr>
        <w:rPr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470535</wp:posOffset>
                </wp:positionV>
                <wp:extent cx="685800" cy="1028700"/>
                <wp:effectExtent l="0" t="3810" r="0" b="0"/>
                <wp:wrapNone/>
                <wp:docPr id="10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075" w:rsidRDefault="002C1075" w:rsidP="002C1075">
                            <w: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042" type="#_x0000_t202" style="position:absolute;margin-left:-27pt;margin-top:37.05pt;width:54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IqauQIAAMM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" filled="f" stroked="f">
                <v:textbox>
                  <w:txbxContent>
                    <w:p w:rsidR="002C1075" w:rsidRDefault="002C1075" w:rsidP="002C1075">
                      <w: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p w:rsidR="002C1075" w:rsidRPr="00A7753A" w:rsidRDefault="00097AF6" w:rsidP="002C1075">
      <w:pPr>
        <w:rPr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342900</wp:posOffset>
                </wp:positionV>
                <wp:extent cx="0" cy="4686300"/>
                <wp:effectExtent l="142875" t="47625" r="142875" b="38100"/>
                <wp:wrapNone/>
                <wp:docPr id="9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4B0F2" id="Line 656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7pt" to="36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" strokeweight="5pt">
                <v:stroke endarrow="block"/>
              </v:line>
            </w:pict>
          </mc:Fallback>
        </mc:AlternateContent>
      </w:r>
    </w:p>
    <w:p w:rsidR="00A7753A" w:rsidRPr="00A7753A" w:rsidRDefault="00097AF6" w:rsidP="002C1075">
      <w:pPr>
        <w:ind w:left="925"/>
        <w:rPr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4506595</wp:posOffset>
                </wp:positionV>
                <wp:extent cx="5372100" cy="0"/>
                <wp:effectExtent l="38100" t="144145" r="47625" b="141605"/>
                <wp:wrapNone/>
                <wp:docPr id="8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18706" id="Line 657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54.85pt" to="459pt,3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" strokeweight="5pt">
                <v:stroke endarrow="block"/>
              </v:line>
            </w:pict>
          </mc:Fallback>
        </mc:AlternateContent>
      </w:r>
      <w:r>
        <w:rPr>
          <w:noProof/>
          <w:color w:val="000000"/>
          <w:sz w:val="68"/>
          <w:szCs w:val="68"/>
        </w:rPr>
        <mc:AlternateContent>
          <mc:Choice Requires="wpc">
            <w:drawing>
              <wp:inline distT="0" distB="0" distL="0" distR="0">
                <wp:extent cx="7086600" cy="5372100"/>
                <wp:effectExtent l="0" t="0" r="0" b="0"/>
                <wp:docPr id="649" name="Canvas 6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5714556" y="3886158"/>
                            <a:ext cx="1143699" cy="102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1075" w:rsidRDefault="002C1075" w:rsidP="002C1075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Line 652"/>
                        <wps:cNvCnPr/>
                        <wps:spPr bwMode="auto">
                          <a:xfrm>
                            <a:off x="228346" y="163473"/>
                            <a:ext cx="4571841" cy="434329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53"/>
                        <wps:cNvCnPr/>
                        <wps:spPr bwMode="auto">
                          <a:xfrm flipV="1">
                            <a:off x="228346" y="799746"/>
                            <a:ext cx="4457668" cy="3658079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4800187" y="342608"/>
                            <a:ext cx="2058067" cy="102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1075" w:rsidRDefault="002C1075" w:rsidP="002C1075">
                              <w:r>
                                <w:t>S = PMC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4800187" y="2742825"/>
                            <a:ext cx="2058067" cy="102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1075" w:rsidRDefault="002C1075" w:rsidP="002C1075">
                              <w:r>
                                <w:t>D = PM</w:t>
                              </w:r>
                              <w:r w:rsidR="008B473A"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49" o:spid="_x0000_s1043" editas="canvas" style="width:558pt;height:423pt;mso-position-horizontal-relative:char;mso-position-vertical-relative:line" coordsize="70866,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">
                <v:shape id="_x0000_s1044" type="#_x0000_t75" style="position:absolute;width:70866;height:53721;visibility:visible;mso-wrap-style:square">
                  <v:fill o:detectmouseclick="t"/>
                  <v:path o:connecttype="none"/>
                </v:shape>
                <v:shape id="Text Box 651" o:spid="_x0000_s1045" type="#_x0000_t202" style="position:absolute;left:57145;top:38861;width:11437;height:10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2C1075" w:rsidRDefault="002C1075" w:rsidP="002C1075">
                        <w:r>
                          <w:t>Q</w:t>
                        </w:r>
                      </w:p>
                    </w:txbxContent>
                  </v:textbox>
                </v:shape>
                <v:line id="Line 652" o:spid="_x0000_s1046" style="position:absolute;visibility:visible;mso-wrap-style:square" from="2283,1634" to="48001,4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" strokecolor="red" strokeweight="4pt"/>
                <v:line id="Line 653" o:spid="_x0000_s1047" style="position:absolute;flip:y;visibility:visible;mso-wrap-style:square" from="2283,7997" to="46860,4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" strokecolor="blue" strokeweight="4pt"/>
                <v:shape id="Text Box 654" o:spid="_x0000_s1048" type="#_x0000_t202" style="position:absolute;left:48001;top:3426;width:20581;height:10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2C1075" w:rsidRDefault="002C1075" w:rsidP="002C1075">
                        <w:r>
                          <w:t>S = PMC</w:t>
                        </w:r>
                      </w:p>
                    </w:txbxContent>
                  </v:textbox>
                </v:shape>
                <v:shape id="Text Box 655" o:spid="_x0000_s1049" type="#_x0000_t202" style="position:absolute;left:48001;top:27428;width:20581;height:10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2C1075" w:rsidRDefault="002C1075" w:rsidP="002C1075">
                        <w:r>
                          <w:t>D = PM</w:t>
                        </w:r>
                        <w:r w:rsidR="008B473A"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7753A" w:rsidRPr="00A7753A">
        <w:rPr>
          <w:color w:val="000000"/>
          <w:sz w:val="68"/>
          <w:szCs w:val="68"/>
        </w:rPr>
        <w:br w:type="page"/>
      </w:r>
      <w:r w:rsidR="008779BC">
        <w:rPr>
          <w:color w:val="000000"/>
          <w:sz w:val="68"/>
          <w:szCs w:val="68"/>
        </w:rPr>
        <w:lastRenderedPageBreak/>
        <w:t xml:space="preserve">3. </w:t>
      </w:r>
      <w:r w:rsidR="00A7753A" w:rsidRPr="00A7753A">
        <w:rPr>
          <w:color w:val="000000"/>
          <w:sz w:val="68"/>
          <w:szCs w:val="68"/>
        </w:rPr>
        <w:t>Negative Externality in Econland</w:t>
      </w:r>
    </w:p>
    <w:p w:rsidR="00A7753A" w:rsidRPr="00A7753A" w:rsidRDefault="00A7753A" w:rsidP="00A7753A">
      <w:pPr>
        <w:ind w:left="925"/>
        <w:rPr>
          <w:color w:val="000000"/>
          <w:sz w:val="68"/>
          <w:szCs w:val="68"/>
        </w:rPr>
      </w:pPr>
    </w:p>
    <w:p w:rsidR="00A7753A" w:rsidRPr="00A7753A" w:rsidRDefault="00A7753A" w:rsidP="00A7753A">
      <w:pPr>
        <w:rPr>
          <w:color w:val="000000"/>
          <w:sz w:val="68"/>
          <w:szCs w:val="68"/>
        </w:rPr>
      </w:pPr>
      <w:r w:rsidRPr="00A7753A">
        <w:rPr>
          <w:color w:val="000000"/>
          <w:sz w:val="68"/>
          <w:szCs w:val="68"/>
        </w:rPr>
        <w:t xml:space="preserve">Production of 1 widget imposes an external cost of $4 </w:t>
      </w:r>
      <w:r w:rsidR="00EB430A">
        <w:rPr>
          <w:color w:val="000000"/>
          <w:sz w:val="68"/>
          <w:szCs w:val="68"/>
        </w:rPr>
        <w:t xml:space="preserve">per unit </w:t>
      </w:r>
      <w:r w:rsidRPr="00A7753A">
        <w:rPr>
          <w:color w:val="000000"/>
          <w:sz w:val="68"/>
          <w:szCs w:val="68"/>
        </w:rPr>
        <w:t>on others</w:t>
      </w:r>
    </w:p>
    <w:p w:rsidR="00A7753A" w:rsidRPr="00A7753A" w:rsidRDefault="00A7753A" w:rsidP="00A7753A">
      <w:pPr>
        <w:rPr>
          <w:color w:val="000000"/>
          <w:sz w:val="68"/>
          <w:szCs w:val="68"/>
        </w:rPr>
      </w:pPr>
    </w:p>
    <w:p w:rsidR="00A7753A" w:rsidRPr="00A7753A" w:rsidRDefault="00A7753A" w:rsidP="00A7753A">
      <w:pPr>
        <w:jc w:val="center"/>
        <w:rPr>
          <w:sz w:val="68"/>
          <w:szCs w:val="68"/>
        </w:rPr>
      </w:pPr>
      <w:r w:rsidRPr="00A7753A">
        <w:rPr>
          <w:color w:val="000000"/>
          <w:sz w:val="68"/>
          <w:szCs w:val="68"/>
        </w:rPr>
        <w:t>.</w:t>
      </w:r>
      <w:r w:rsidR="00097AF6">
        <w:rPr>
          <w:noProof/>
          <w:sz w:val="68"/>
          <w:szCs w:val="68"/>
        </w:rPr>
        <w:drawing>
          <wp:inline distT="0" distB="0" distL="0" distR="0">
            <wp:extent cx="5665470" cy="5593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5A" w:rsidRPr="008461C3" w:rsidRDefault="00A7753A" w:rsidP="007D035A">
      <w:pPr>
        <w:rPr>
          <w:b/>
          <w:sz w:val="68"/>
          <w:szCs w:val="68"/>
        </w:rPr>
      </w:pPr>
      <w:r w:rsidRPr="00A7753A">
        <w:rPr>
          <w:sz w:val="68"/>
          <w:szCs w:val="68"/>
        </w:rPr>
        <w:br w:type="page"/>
      </w:r>
      <w:r w:rsidR="007D035A">
        <w:rPr>
          <w:b/>
          <w:sz w:val="68"/>
          <w:szCs w:val="68"/>
        </w:rPr>
        <w:lastRenderedPageBreak/>
        <w:t xml:space="preserve">Free-Market </w:t>
      </w:r>
      <w:r w:rsidR="007D035A" w:rsidRPr="008461C3">
        <w:rPr>
          <w:b/>
          <w:sz w:val="68"/>
          <w:szCs w:val="68"/>
        </w:rPr>
        <w:t xml:space="preserve"> Quantity</w:t>
      </w:r>
    </w:p>
    <w:p w:rsidR="007D035A" w:rsidRPr="007D035A" w:rsidRDefault="007D035A" w:rsidP="007D035A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 xml:space="preserve">Where </w:t>
      </w:r>
      <w:r>
        <w:rPr>
          <w:color w:val="0000FF"/>
          <w:sz w:val="68"/>
          <w:szCs w:val="68"/>
        </w:rPr>
        <w:t>S = D</w:t>
      </w:r>
    </w:p>
    <w:p w:rsidR="007D035A" w:rsidRDefault="007D035A" w:rsidP="007D035A">
      <w:pPr>
        <w:rPr>
          <w:color w:val="0000FF"/>
          <w:sz w:val="68"/>
          <w:szCs w:val="68"/>
        </w:rPr>
      </w:pPr>
      <w:r>
        <w:rPr>
          <w:color w:val="0000FF"/>
          <w:sz w:val="68"/>
          <w:szCs w:val="68"/>
        </w:rPr>
        <w:t>P</w:t>
      </w:r>
      <w:r w:rsidRPr="008461C3">
        <w:rPr>
          <w:color w:val="0000FF"/>
          <w:sz w:val="68"/>
          <w:szCs w:val="68"/>
        </w:rPr>
        <w:t>MB</w:t>
      </w:r>
      <w:r w:rsidRPr="00A7753A">
        <w:rPr>
          <w:sz w:val="68"/>
          <w:szCs w:val="68"/>
        </w:rPr>
        <w:t xml:space="preserve"> = </w:t>
      </w:r>
      <w:r>
        <w:rPr>
          <w:color w:val="0000FF"/>
          <w:sz w:val="68"/>
          <w:szCs w:val="68"/>
        </w:rPr>
        <w:t>P</w:t>
      </w:r>
      <w:r w:rsidRPr="008461C3">
        <w:rPr>
          <w:color w:val="0000FF"/>
          <w:sz w:val="68"/>
          <w:szCs w:val="68"/>
        </w:rPr>
        <w:t>MC</w:t>
      </w:r>
    </w:p>
    <w:p w:rsidR="007D035A" w:rsidRDefault="007D035A" w:rsidP="007D035A">
      <w:pPr>
        <w:rPr>
          <w:sz w:val="68"/>
          <w:szCs w:val="68"/>
        </w:rPr>
      </w:pPr>
    </w:p>
    <w:p w:rsidR="007D035A" w:rsidRDefault="007D035A" w:rsidP="007D035A">
      <w:pPr>
        <w:rPr>
          <w:sz w:val="68"/>
          <w:szCs w:val="68"/>
        </w:rPr>
      </w:pPr>
      <w:r w:rsidRPr="00A7753A">
        <w:rPr>
          <w:rFonts w:cs="Arial"/>
          <w:sz w:val="68"/>
          <w:szCs w:val="68"/>
        </w:rPr>
        <w:t>→</w:t>
      </w:r>
      <w:r w:rsidRPr="00A7753A">
        <w:rPr>
          <w:sz w:val="68"/>
          <w:szCs w:val="68"/>
        </w:rPr>
        <w:t>Q=</w:t>
      </w:r>
      <w:r>
        <w:rPr>
          <w:sz w:val="68"/>
          <w:szCs w:val="68"/>
        </w:rPr>
        <w:t>______</w:t>
      </w:r>
    </w:p>
    <w:p w:rsidR="007D035A" w:rsidRDefault="007D035A" w:rsidP="007D035A">
      <w:pPr>
        <w:rPr>
          <w:sz w:val="68"/>
          <w:szCs w:val="68"/>
        </w:rPr>
      </w:pPr>
    </w:p>
    <w:p w:rsidR="007D035A" w:rsidRDefault="007D035A" w:rsidP="007D035A">
      <w:pPr>
        <w:rPr>
          <w:sz w:val="68"/>
          <w:szCs w:val="68"/>
        </w:rPr>
      </w:pPr>
    </w:p>
    <w:p w:rsidR="007D035A" w:rsidRDefault="007D035A" w:rsidP="007D035A">
      <w:pPr>
        <w:rPr>
          <w:sz w:val="68"/>
          <w:szCs w:val="68"/>
        </w:rPr>
      </w:pPr>
    </w:p>
    <w:p w:rsidR="007D035A" w:rsidRDefault="007D035A" w:rsidP="007D035A">
      <w:pPr>
        <w:rPr>
          <w:sz w:val="68"/>
          <w:szCs w:val="68"/>
        </w:rPr>
      </w:pPr>
    </w:p>
    <w:p w:rsidR="007D035A" w:rsidRPr="00A7753A" w:rsidRDefault="007D035A" w:rsidP="007D035A">
      <w:pPr>
        <w:rPr>
          <w:sz w:val="68"/>
          <w:szCs w:val="68"/>
        </w:rPr>
      </w:pPr>
    </w:p>
    <w:p w:rsidR="007D035A" w:rsidRPr="008461C3" w:rsidRDefault="007D035A" w:rsidP="007D035A">
      <w:pPr>
        <w:rPr>
          <w:b/>
          <w:sz w:val="68"/>
          <w:szCs w:val="68"/>
        </w:rPr>
      </w:pPr>
      <w:r w:rsidRPr="008461C3">
        <w:rPr>
          <w:b/>
          <w:sz w:val="68"/>
          <w:szCs w:val="68"/>
        </w:rPr>
        <w:t>Efficient Quantity</w:t>
      </w:r>
    </w:p>
    <w:p w:rsidR="007D035A" w:rsidRDefault="007D035A" w:rsidP="007D035A">
      <w:pPr>
        <w:rPr>
          <w:sz w:val="68"/>
          <w:szCs w:val="68"/>
        </w:rPr>
      </w:pPr>
      <w:r w:rsidRPr="008461C3">
        <w:rPr>
          <w:color w:val="0000FF"/>
          <w:sz w:val="68"/>
          <w:szCs w:val="68"/>
        </w:rPr>
        <w:t>SMB</w:t>
      </w:r>
      <w:r w:rsidRPr="00A7753A">
        <w:rPr>
          <w:sz w:val="68"/>
          <w:szCs w:val="68"/>
        </w:rPr>
        <w:t xml:space="preserve"> = </w:t>
      </w:r>
      <w:r w:rsidRPr="008461C3">
        <w:rPr>
          <w:color w:val="0000FF"/>
          <w:sz w:val="68"/>
          <w:szCs w:val="68"/>
        </w:rPr>
        <w:t>SMC</w:t>
      </w:r>
      <w:r w:rsidRPr="00A7753A">
        <w:rPr>
          <w:sz w:val="68"/>
          <w:szCs w:val="68"/>
        </w:rPr>
        <w:t xml:space="preserve"> (=</w:t>
      </w:r>
      <w:r w:rsidRPr="008461C3">
        <w:rPr>
          <w:color w:val="0000FF"/>
          <w:sz w:val="68"/>
          <w:szCs w:val="68"/>
        </w:rPr>
        <w:t>PMC</w:t>
      </w:r>
      <w:r w:rsidRPr="00A7753A">
        <w:rPr>
          <w:sz w:val="68"/>
          <w:szCs w:val="68"/>
        </w:rPr>
        <w:t xml:space="preserve"> +</w:t>
      </w:r>
      <w:r w:rsidRPr="008461C3">
        <w:rPr>
          <w:color w:val="0000FF"/>
          <w:sz w:val="68"/>
          <w:szCs w:val="68"/>
        </w:rPr>
        <w:t>EC</w:t>
      </w:r>
      <w:r w:rsidRPr="00A7753A">
        <w:rPr>
          <w:sz w:val="68"/>
          <w:szCs w:val="68"/>
        </w:rPr>
        <w:t>)</w:t>
      </w:r>
    </w:p>
    <w:p w:rsidR="007D035A" w:rsidRDefault="007D035A" w:rsidP="007D035A">
      <w:pPr>
        <w:rPr>
          <w:sz w:val="68"/>
          <w:szCs w:val="68"/>
        </w:rPr>
      </w:pPr>
    </w:p>
    <w:p w:rsidR="007D035A" w:rsidRDefault="007D035A" w:rsidP="007D035A">
      <w:pPr>
        <w:rPr>
          <w:sz w:val="68"/>
          <w:szCs w:val="68"/>
        </w:rPr>
      </w:pPr>
      <w:r>
        <w:rPr>
          <w:sz w:val="68"/>
          <w:szCs w:val="68"/>
        </w:rPr>
        <w:t>Look on the graph where this point is:</w:t>
      </w:r>
    </w:p>
    <w:p w:rsidR="007D035A" w:rsidRPr="00A7753A" w:rsidRDefault="007D035A" w:rsidP="007D035A">
      <w:pPr>
        <w:rPr>
          <w:sz w:val="68"/>
          <w:szCs w:val="68"/>
        </w:rPr>
      </w:pPr>
    </w:p>
    <w:p w:rsidR="007D035A" w:rsidRDefault="007D035A" w:rsidP="007D035A">
      <w:pPr>
        <w:rPr>
          <w:sz w:val="68"/>
          <w:szCs w:val="68"/>
        </w:rPr>
      </w:pPr>
      <w:r w:rsidRPr="00A7753A">
        <w:rPr>
          <w:rFonts w:cs="Arial"/>
          <w:sz w:val="68"/>
          <w:szCs w:val="68"/>
        </w:rPr>
        <w:t>→</w:t>
      </w:r>
      <w:r w:rsidRPr="00A7753A">
        <w:rPr>
          <w:sz w:val="68"/>
          <w:szCs w:val="68"/>
        </w:rPr>
        <w:t>Q=</w:t>
      </w:r>
      <w:r>
        <w:rPr>
          <w:sz w:val="68"/>
          <w:szCs w:val="68"/>
        </w:rPr>
        <w:t>______</w:t>
      </w:r>
    </w:p>
    <w:p w:rsidR="007D035A" w:rsidRDefault="007D035A" w:rsidP="007D035A">
      <w:pPr>
        <w:rPr>
          <w:sz w:val="68"/>
          <w:szCs w:val="68"/>
        </w:rPr>
      </w:pPr>
    </w:p>
    <w:p w:rsidR="00A7753A" w:rsidRPr="00A7753A" w:rsidRDefault="00A7753A" w:rsidP="00A7753A">
      <w:pPr>
        <w:ind w:left="720"/>
        <w:rPr>
          <w:sz w:val="68"/>
          <w:szCs w:val="6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5"/>
        <w:gridCol w:w="2787"/>
        <w:gridCol w:w="2408"/>
        <w:gridCol w:w="2408"/>
      </w:tblGrid>
      <w:tr w:rsidR="00A7753A" w:rsidRPr="001A48DE" w:rsidTr="001A48DE"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  <w:r w:rsidRPr="001A48DE">
              <w:rPr>
                <w:sz w:val="68"/>
                <w:szCs w:val="68"/>
              </w:rPr>
              <w:br w:type="page"/>
            </w:r>
            <w:r w:rsidRPr="001A48DE">
              <w:rPr>
                <w:sz w:val="68"/>
                <w:szCs w:val="68"/>
              </w:rPr>
              <w:br w:type="page"/>
            </w:r>
            <w:r w:rsidRPr="001A48DE">
              <w:rPr>
                <w:sz w:val="68"/>
                <w:szCs w:val="68"/>
              </w:rPr>
              <w:br w:type="page"/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Free Market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  <w:tr w:rsidR="00A7753A" w:rsidRPr="001A48DE" w:rsidTr="001A48DE">
        <w:tc>
          <w:tcPr>
            <w:tcW w:w="2898" w:type="dxa"/>
            <w:shd w:val="clear" w:color="auto" w:fill="auto"/>
          </w:tcPr>
          <w:p w:rsidR="00A7753A" w:rsidRPr="001A48DE" w:rsidRDefault="00A7753A" w:rsidP="00EB430A">
            <w:pPr>
              <w:rPr>
                <w:color w:val="000000"/>
                <w:sz w:val="68"/>
                <w:szCs w:val="68"/>
                <w:vertAlign w:val="superscript"/>
              </w:rPr>
            </w:pPr>
            <w:r w:rsidRPr="001A48DE">
              <w:rPr>
                <w:color w:val="000000"/>
                <w:sz w:val="68"/>
                <w:szCs w:val="68"/>
              </w:rPr>
              <w:t>Q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5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  <w:tr w:rsidR="00A7753A" w:rsidRPr="001A48DE" w:rsidTr="001A48DE">
        <w:tc>
          <w:tcPr>
            <w:tcW w:w="2898" w:type="dxa"/>
            <w:shd w:val="clear" w:color="auto" w:fill="auto"/>
          </w:tcPr>
          <w:p w:rsidR="00A7753A" w:rsidRPr="001A48DE" w:rsidRDefault="00A7753A" w:rsidP="00EB430A">
            <w:pPr>
              <w:rPr>
                <w:color w:val="000000"/>
                <w:sz w:val="68"/>
                <w:szCs w:val="68"/>
                <w:vertAlign w:val="superscript"/>
              </w:rPr>
            </w:pPr>
            <w:r w:rsidRPr="001A48DE">
              <w:rPr>
                <w:color w:val="000000"/>
                <w:sz w:val="68"/>
                <w:szCs w:val="68"/>
              </w:rPr>
              <w:t>P</w:t>
            </w:r>
            <w:r w:rsidRPr="001A48DE">
              <w:rPr>
                <w:color w:val="000000"/>
                <w:sz w:val="68"/>
                <w:szCs w:val="68"/>
                <w:vertAlign w:val="superscript"/>
              </w:rPr>
              <w:t>D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5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  <w:tr w:rsidR="00A7753A" w:rsidRPr="001A48DE" w:rsidTr="001A48DE">
        <w:tc>
          <w:tcPr>
            <w:tcW w:w="2898" w:type="dxa"/>
            <w:shd w:val="clear" w:color="auto" w:fill="auto"/>
          </w:tcPr>
          <w:p w:rsidR="00A7753A" w:rsidRPr="001A48DE" w:rsidRDefault="00A7753A" w:rsidP="00EB430A">
            <w:pPr>
              <w:rPr>
                <w:color w:val="000000"/>
                <w:sz w:val="68"/>
                <w:szCs w:val="68"/>
                <w:vertAlign w:val="superscript"/>
              </w:rPr>
            </w:pPr>
            <w:r w:rsidRPr="001A48DE">
              <w:rPr>
                <w:color w:val="000000"/>
                <w:sz w:val="68"/>
                <w:szCs w:val="68"/>
              </w:rPr>
              <w:t>P</w:t>
            </w:r>
            <w:r w:rsidRPr="001A48DE">
              <w:rPr>
                <w:color w:val="000000"/>
                <w:sz w:val="68"/>
                <w:szCs w:val="68"/>
                <w:vertAlign w:val="superscript"/>
              </w:rPr>
              <w:t>S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5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  <w:tr w:rsidR="00A7753A" w:rsidRPr="001A48DE" w:rsidTr="001A48DE">
        <w:tc>
          <w:tcPr>
            <w:tcW w:w="2898" w:type="dxa"/>
            <w:shd w:val="clear" w:color="auto" w:fill="auto"/>
          </w:tcPr>
          <w:p w:rsidR="00A7753A" w:rsidRPr="001A48DE" w:rsidRDefault="00A7753A" w:rsidP="00EB430A">
            <w:pPr>
              <w:rPr>
                <w:color w:val="000000"/>
                <w:sz w:val="68"/>
                <w:szCs w:val="68"/>
              </w:rPr>
            </w:pPr>
          </w:p>
          <w:p w:rsidR="00A7753A" w:rsidRPr="001A48DE" w:rsidRDefault="00A7753A" w:rsidP="00EB430A">
            <w:pPr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CS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12.5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  <w:tr w:rsidR="00A7753A" w:rsidRPr="001A48DE" w:rsidTr="001A48DE">
        <w:tc>
          <w:tcPr>
            <w:tcW w:w="2898" w:type="dxa"/>
            <w:shd w:val="clear" w:color="auto" w:fill="auto"/>
          </w:tcPr>
          <w:p w:rsidR="00A7753A" w:rsidRPr="001A48DE" w:rsidRDefault="00A7753A" w:rsidP="00EB430A">
            <w:pPr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PS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12.5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  <w:tr w:rsidR="00A7753A" w:rsidRPr="001A48DE" w:rsidTr="001A48DE">
        <w:tc>
          <w:tcPr>
            <w:tcW w:w="2898" w:type="dxa"/>
            <w:shd w:val="clear" w:color="auto" w:fill="auto"/>
          </w:tcPr>
          <w:p w:rsidR="00A7753A" w:rsidRPr="001A48DE" w:rsidRDefault="00A7753A" w:rsidP="00EB430A">
            <w:pPr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GS</w:t>
            </w:r>
          </w:p>
          <w:p w:rsidR="007D035A" w:rsidRPr="001A48DE" w:rsidRDefault="007D035A" w:rsidP="00EB430A">
            <w:pPr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0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  <w:tr w:rsidR="007D035A" w:rsidRPr="001A48DE" w:rsidTr="001A48DE">
        <w:tc>
          <w:tcPr>
            <w:tcW w:w="2898" w:type="dxa"/>
            <w:shd w:val="clear" w:color="auto" w:fill="auto"/>
          </w:tcPr>
          <w:p w:rsidR="007D035A" w:rsidRPr="001A48DE" w:rsidRDefault="007D035A" w:rsidP="00EB430A">
            <w:pPr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CS+PS+GS</w:t>
            </w:r>
          </w:p>
        </w:tc>
        <w:tc>
          <w:tcPr>
            <w:tcW w:w="2898" w:type="dxa"/>
            <w:shd w:val="clear" w:color="auto" w:fill="auto"/>
          </w:tcPr>
          <w:p w:rsidR="007D035A" w:rsidRPr="001A48DE" w:rsidRDefault="007D035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7D035A" w:rsidRPr="001A48DE" w:rsidRDefault="007D035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7D035A" w:rsidRPr="001A48DE" w:rsidRDefault="007D035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  <w:tr w:rsidR="00A7753A" w:rsidRPr="001A48DE" w:rsidTr="001A48DE">
        <w:tc>
          <w:tcPr>
            <w:tcW w:w="2898" w:type="dxa"/>
            <w:shd w:val="clear" w:color="auto" w:fill="auto"/>
          </w:tcPr>
          <w:p w:rsidR="00A7753A" w:rsidRPr="001A48DE" w:rsidRDefault="00A7753A" w:rsidP="00EB430A">
            <w:pPr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External</w:t>
            </w:r>
            <w:r w:rsidR="00721605" w:rsidRPr="001A48DE">
              <w:rPr>
                <w:color w:val="000000"/>
                <w:sz w:val="68"/>
                <w:szCs w:val="68"/>
              </w:rPr>
              <w:t>ity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  <w:tr w:rsidR="00A7753A" w:rsidRPr="001A48DE" w:rsidTr="001A48DE">
        <w:tc>
          <w:tcPr>
            <w:tcW w:w="2898" w:type="dxa"/>
            <w:shd w:val="clear" w:color="auto" w:fill="auto"/>
          </w:tcPr>
          <w:p w:rsidR="00A7753A" w:rsidRPr="001A48DE" w:rsidRDefault="00A7753A" w:rsidP="00EB430A">
            <w:pPr>
              <w:rPr>
                <w:color w:val="000000"/>
                <w:sz w:val="68"/>
                <w:szCs w:val="68"/>
              </w:rPr>
            </w:pPr>
            <w:r w:rsidRPr="001A48DE">
              <w:rPr>
                <w:color w:val="000000"/>
                <w:sz w:val="68"/>
                <w:szCs w:val="68"/>
              </w:rPr>
              <w:t>TS</w:t>
            </w: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2898" w:type="dxa"/>
            <w:shd w:val="clear" w:color="auto" w:fill="auto"/>
          </w:tcPr>
          <w:p w:rsidR="00A7753A" w:rsidRPr="001A48DE" w:rsidRDefault="00A7753A" w:rsidP="001A48DE">
            <w:pPr>
              <w:jc w:val="center"/>
              <w:rPr>
                <w:color w:val="000000"/>
                <w:sz w:val="68"/>
                <w:szCs w:val="68"/>
              </w:rPr>
            </w:pPr>
          </w:p>
        </w:tc>
      </w:tr>
    </w:tbl>
    <w:p w:rsidR="00347AAA" w:rsidRDefault="00347AAA" w:rsidP="00A7753A">
      <w:pPr>
        <w:rPr>
          <w:sz w:val="68"/>
          <w:szCs w:val="68"/>
        </w:rPr>
      </w:pPr>
    </w:p>
    <w:p w:rsidR="008461C3" w:rsidRPr="00BD60D0" w:rsidRDefault="007D035A" w:rsidP="00BD60D0">
      <w:pPr>
        <w:rPr>
          <w:sz w:val="68"/>
          <w:szCs w:val="68"/>
        </w:rPr>
      </w:pPr>
      <w:r>
        <w:rPr>
          <w:sz w:val="68"/>
          <w:szCs w:val="68"/>
        </w:rPr>
        <w:t>What happens with a $4 tax (not a coincidence that this is the same as the externality)</w:t>
      </w:r>
    </w:p>
    <w:sectPr w:rsidR="008461C3" w:rsidRPr="00BD60D0" w:rsidSect="008348CE">
      <w:pgSz w:w="13680" w:h="16560" w:code="1"/>
      <w:pgMar w:top="432" w:right="10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D42CE"/>
    <w:multiLevelType w:val="hybridMultilevel"/>
    <w:tmpl w:val="2EAAA18C"/>
    <w:lvl w:ilvl="0" w:tplc="883616C8">
      <w:start w:val="1"/>
      <w:numFmt w:val="bullet"/>
      <w:lvlText w:val=""/>
      <w:lvlJc w:val="left"/>
      <w:pPr>
        <w:tabs>
          <w:tab w:val="num" w:pos="180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112BA8"/>
    <w:multiLevelType w:val="hybridMultilevel"/>
    <w:tmpl w:val="0A00FDEC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40274"/>
    <w:multiLevelType w:val="hybridMultilevel"/>
    <w:tmpl w:val="B21A370A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52456"/>
    <w:multiLevelType w:val="hybridMultilevel"/>
    <w:tmpl w:val="68F4B300"/>
    <w:lvl w:ilvl="0" w:tplc="883616C8">
      <w:start w:val="1"/>
      <w:numFmt w:val="bullet"/>
      <w:lvlText w:val=""/>
      <w:lvlJc w:val="left"/>
      <w:pPr>
        <w:tabs>
          <w:tab w:val="num" w:pos="2005"/>
        </w:tabs>
        <w:ind w:left="12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5"/>
        </w:tabs>
        <w:ind w:left="2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5"/>
        </w:tabs>
        <w:ind w:left="2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5"/>
        </w:tabs>
        <w:ind w:left="3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5"/>
        </w:tabs>
        <w:ind w:left="4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5"/>
        </w:tabs>
        <w:ind w:left="4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5"/>
        </w:tabs>
        <w:ind w:left="6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5"/>
        </w:tabs>
        <w:ind w:left="7045" w:hanging="360"/>
      </w:pPr>
      <w:rPr>
        <w:rFonts w:ascii="Wingdings" w:hAnsi="Wingdings" w:hint="default"/>
      </w:rPr>
    </w:lvl>
  </w:abstractNum>
  <w:abstractNum w:abstractNumId="4" w15:restartNumberingAfterBreak="0">
    <w:nsid w:val="38CE72FA"/>
    <w:multiLevelType w:val="hybridMultilevel"/>
    <w:tmpl w:val="1BCE38FE"/>
    <w:lvl w:ilvl="0" w:tplc="A35EF268">
      <w:start w:val="1"/>
      <w:numFmt w:val="decimal"/>
      <w:lvlText w:val="%1."/>
      <w:lvlJc w:val="left"/>
      <w:pPr>
        <w:tabs>
          <w:tab w:val="num" w:pos="1320"/>
        </w:tabs>
        <w:ind w:left="132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3B5AAB"/>
    <w:multiLevelType w:val="hybridMultilevel"/>
    <w:tmpl w:val="11E26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81388"/>
    <w:multiLevelType w:val="hybridMultilevel"/>
    <w:tmpl w:val="D7D8F856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77924"/>
    <w:multiLevelType w:val="hybridMultilevel"/>
    <w:tmpl w:val="78966D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C26CE"/>
    <w:multiLevelType w:val="hybridMultilevel"/>
    <w:tmpl w:val="A7A04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E3ABA"/>
    <w:multiLevelType w:val="hybridMultilevel"/>
    <w:tmpl w:val="7670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D7E97"/>
    <w:multiLevelType w:val="hybridMultilevel"/>
    <w:tmpl w:val="910889FC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A4416"/>
    <w:multiLevelType w:val="hybridMultilevel"/>
    <w:tmpl w:val="A074EC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F1F98"/>
    <w:multiLevelType w:val="hybridMultilevel"/>
    <w:tmpl w:val="7ED05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67B21"/>
    <w:multiLevelType w:val="hybridMultilevel"/>
    <w:tmpl w:val="F2F2E1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2"/>
  </w:num>
  <w:num w:numId="5">
    <w:abstractNumId w:val="10"/>
  </w:num>
  <w:num w:numId="6">
    <w:abstractNumId w:val="0"/>
  </w:num>
  <w:num w:numId="7">
    <w:abstractNumId w:val="1"/>
  </w:num>
  <w:num w:numId="8">
    <w:abstractNumId w:val="3"/>
  </w:num>
  <w:num w:numId="9">
    <w:abstractNumId w:val="6"/>
  </w:num>
  <w:num w:numId="10">
    <w:abstractNumId w:val="11"/>
  </w:num>
  <w:num w:numId="11">
    <w:abstractNumId w:val="5"/>
  </w:num>
  <w:num w:numId="12">
    <w:abstractNumId w:val="12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77"/>
    <w:rsid w:val="000114E5"/>
    <w:rsid w:val="0002377C"/>
    <w:rsid w:val="00031E3F"/>
    <w:rsid w:val="00034319"/>
    <w:rsid w:val="00035E40"/>
    <w:rsid w:val="00035E47"/>
    <w:rsid w:val="00051B5A"/>
    <w:rsid w:val="000536C7"/>
    <w:rsid w:val="00092CF7"/>
    <w:rsid w:val="000954CE"/>
    <w:rsid w:val="00096794"/>
    <w:rsid w:val="00097AF6"/>
    <w:rsid w:val="000B2B11"/>
    <w:rsid w:val="000C2848"/>
    <w:rsid w:val="000C34D7"/>
    <w:rsid w:val="000C4A29"/>
    <w:rsid w:val="000D244F"/>
    <w:rsid w:val="000D6321"/>
    <w:rsid w:val="000D7DCB"/>
    <w:rsid w:val="000E5168"/>
    <w:rsid w:val="00106200"/>
    <w:rsid w:val="001115C0"/>
    <w:rsid w:val="00127090"/>
    <w:rsid w:val="001305DA"/>
    <w:rsid w:val="0013122A"/>
    <w:rsid w:val="00133DA9"/>
    <w:rsid w:val="00135DFD"/>
    <w:rsid w:val="00150A95"/>
    <w:rsid w:val="00153F17"/>
    <w:rsid w:val="0015428A"/>
    <w:rsid w:val="00172E01"/>
    <w:rsid w:val="00175265"/>
    <w:rsid w:val="00176467"/>
    <w:rsid w:val="00182E72"/>
    <w:rsid w:val="001853ED"/>
    <w:rsid w:val="0019326D"/>
    <w:rsid w:val="001A0516"/>
    <w:rsid w:val="001A1A11"/>
    <w:rsid w:val="001A48DE"/>
    <w:rsid w:val="001B163A"/>
    <w:rsid w:val="001C086D"/>
    <w:rsid w:val="001C292F"/>
    <w:rsid w:val="001D2A71"/>
    <w:rsid w:val="001D535F"/>
    <w:rsid w:val="001D7066"/>
    <w:rsid w:val="001F54C8"/>
    <w:rsid w:val="00200EE5"/>
    <w:rsid w:val="002139B6"/>
    <w:rsid w:val="00252479"/>
    <w:rsid w:val="00264983"/>
    <w:rsid w:val="002664AE"/>
    <w:rsid w:val="00266FC3"/>
    <w:rsid w:val="00270FB3"/>
    <w:rsid w:val="00284000"/>
    <w:rsid w:val="00284B1D"/>
    <w:rsid w:val="00292FD0"/>
    <w:rsid w:val="00294C7A"/>
    <w:rsid w:val="00294F03"/>
    <w:rsid w:val="002A0E5D"/>
    <w:rsid w:val="002A4467"/>
    <w:rsid w:val="002B2974"/>
    <w:rsid w:val="002B46FB"/>
    <w:rsid w:val="002C1075"/>
    <w:rsid w:val="002C1AC7"/>
    <w:rsid w:val="002C712B"/>
    <w:rsid w:val="002D195D"/>
    <w:rsid w:val="002D41E5"/>
    <w:rsid w:val="002E225D"/>
    <w:rsid w:val="002E5D42"/>
    <w:rsid w:val="002F053D"/>
    <w:rsid w:val="002F2198"/>
    <w:rsid w:val="002F3B9D"/>
    <w:rsid w:val="00300503"/>
    <w:rsid w:val="003013DB"/>
    <w:rsid w:val="00317FE3"/>
    <w:rsid w:val="00327432"/>
    <w:rsid w:val="00332D87"/>
    <w:rsid w:val="0033337A"/>
    <w:rsid w:val="00341F17"/>
    <w:rsid w:val="00343F9B"/>
    <w:rsid w:val="0034470D"/>
    <w:rsid w:val="00344B29"/>
    <w:rsid w:val="00347AAA"/>
    <w:rsid w:val="0035140B"/>
    <w:rsid w:val="003549C7"/>
    <w:rsid w:val="003843C8"/>
    <w:rsid w:val="00396D02"/>
    <w:rsid w:val="003A2403"/>
    <w:rsid w:val="003B0124"/>
    <w:rsid w:val="003B15C6"/>
    <w:rsid w:val="003D3B1D"/>
    <w:rsid w:val="003D63FC"/>
    <w:rsid w:val="003E4EEE"/>
    <w:rsid w:val="003F6566"/>
    <w:rsid w:val="0040222A"/>
    <w:rsid w:val="00423EB7"/>
    <w:rsid w:val="00426F13"/>
    <w:rsid w:val="00431FA7"/>
    <w:rsid w:val="0043366C"/>
    <w:rsid w:val="00443A76"/>
    <w:rsid w:val="00450E41"/>
    <w:rsid w:val="00457A1C"/>
    <w:rsid w:val="00465AB3"/>
    <w:rsid w:val="00466D9D"/>
    <w:rsid w:val="00474466"/>
    <w:rsid w:val="004804C7"/>
    <w:rsid w:val="00483BF4"/>
    <w:rsid w:val="004A00DF"/>
    <w:rsid w:val="004A5C69"/>
    <w:rsid w:val="004A6BF8"/>
    <w:rsid w:val="004B1DB4"/>
    <w:rsid w:val="004D1E0B"/>
    <w:rsid w:val="004D3133"/>
    <w:rsid w:val="004D51D7"/>
    <w:rsid w:val="004E1346"/>
    <w:rsid w:val="004F2E61"/>
    <w:rsid w:val="0051011B"/>
    <w:rsid w:val="00511479"/>
    <w:rsid w:val="0051368D"/>
    <w:rsid w:val="00516B8B"/>
    <w:rsid w:val="005352E7"/>
    <w:rsid w:val="00535DD1"/>
    <w:rsid w:val="00537E94"/>
    <w:rsid w:val="00552F97"/>
    <w:rsid w:val="0055393F"/>
    <w:rsid w:val="00553D83"/>
    <w:rsid w:val="0055412A"/>
    <w:rsid w:val="0056013B"/>
    <w:rsid w:val="00561088"/>
    <w:rsid w:val="005674F2"/>
    <w:rsid w:val="00571AEF"/>
    <w:rsid w:val="0057499A"/>
    <w:rsid w:val="0058132C"/>
    <w:rsid w:val="005835B8"/>
    <w:rsid w:val="00586A6E"/>
    <w:rsid w:val="00590B22"/>
    <w:rsid w:val="005C6D8D"/>
    <w:rsid w:val="005D6114"/>
    <w:rsid w:val="005E097C"/>
    <w:rsid w:val="005E1958"/>
    <w:rsid w:val="005E2E50"/>
    <w:rsid w:val="005F4EB5"/>
    <w:rsid w:val="0060055E"/>
    <w:rsid w:val="00605AC2"/>
    <w:rsid w:val="00605C93"/>
    <w:rsid w:val="00606FCB"/>
    <w:rsid w:val="00612ED9"/>
    <w:rsid w:val="00612FAE"/>
    <w:rsid w:val="0061626C"/>
    <w:rsid w:val="00622DC3"/>
    <w:rsid w:val="006314AE"/>
    <w:rsid w:val="00637BDE"/>
    <w:rsid w:val="00645F71"/>
    <w:rsid w:val="00651CF2"/>
    <w:rsid w:val="00655FED"/>
    <w:rsid w:val="00656202"/>
    <w:rsid w:val="00666DBB"/>
    <w:rsid w:val="00667B41"/>
    <w:rsid w:val="006710B3"/>
    <w:rsid w:val="00675BBA"/>
    <w:rsid w:val="00676EAC"/>
    <w:rsid w:val="00681FA0"/>
    <w:rsid w:val="00682A4C"/>
    <w:rsid w:val="00686590"/>
    <w:rsid w:val="0068747A"/>
    <w:rsid w:val="006906A3"/>
    <w:rsid w:val="00696D99"/>
    <w:rsid w:val="00697737"/>
    <w:rsid w:val="006A7872"/>
    <w:rsid w:val="006A7CCA"/>
    <w:rsid w:val="006B2B81"/>
    <w:rsid w:val="006C4F8C"/>
    <w:rsid w:val="006D19A0"/>
    <w:rsid w:val="006E13E3"/>
    <w:rsid w:val="006E4C59"/>
    <w:rsid w:val="006F0E49"/>
    <w:rsid w:val="0070264A"/>
    <w:rsid w:val="00703355"/>
    <w:rsid w:val="00710467"/>
    <w:rsid w:val="007111A5"/>
    <w:rsid w:val="00716304"/>
    <w:rsid w:val="00721605"/>
    <w:rsid w:val="00725DF5"/>
    <w:rsid w:val="00726715"/>
    <w:rsid w:val="00736EEA"/>
    <w:rsid w:val="00744B28"/>
    <w:rsid w:val="00774A42"/>
    <w:rsid w:val="007774AA"/>
    <w:rsid w:val="00780596"/>
    <w:rsid w:val="007874B1"/>
    <w:rsid w:val="0079329F"/>
    <w:rsid w:val="00796A87"/>
    <w:rsid w:val="007A0676"/>
    <w:rsid w:val="007A6A50"/>
    <w:rsid w:val="007A7115"/>
    <w:rsid w:val="007D035A"/>
    <w:rsid w:val="007D0CC1"/>
    <w:rsid w:val="007E098B"/>
    <w:rsid w:val="007E453E"/>
    <w:rsid w:val="007E6751"/>
    <w:rsid w:val="007F2EC5"/>
    <w:rsid w:val="00801D07"/>
    <w:rsid w:val="00807BE5"/>
    <w:rsid w:val="00810294"/>
    <w:rsid w:val="008151B4"/>
    <w:rsid w:val="00816E31"/>
    <w:rsid w:val="00831816"/>
    <w:rsid w:val="00833043"/>
    <w:rsid w:val="008348CE"/>
    <w:rsid w:val="00837D3B"/>
    <w:rsid w:val="008461C3"/>
    <w:rsid w:val="00847E48"/>
    <w:rsid w:val="00857610"/>
    <w:rsid w:val="0086225E"/>
    <w:rsid w:val="00863284"/>
    <w:rsid w:val="00863EAD"/>
    <w:rsid w:val="008779BC"/>
    <w:rsid w:val="00880119"/>
    <w:rsid w:val="00895A04"/>
    <w:rsid w:val="008A7EC4"/>
    <w:rsid w:val="008B473A"/>
    <w:rsid w:val="008B78E9"/>
    <w:rsid w:val="008C3661"/>
    <w:rsid w:val="008D2D6A"/>
    <w:rsid w:val="008D5425"/>
    <w:rsid w:val="008D5F6D"/>
    <w:rsid w:val="008D6DD5"/>
    <w:rsid w:val="008D7CE3"/>
    <w:rsid w:val="008E30E3"/>
    <w:rsid w:val="008E56DA"/>
    <w:rsid w:val="008F0D06"/>
    <w:rsid w:val="008F3BC3"/>
    <w:rsid w:val="008F3F90"/>
    <w:rsid w:val="00900F80"/>
    <w:rsid w:val="00902B36"/>
    <w:rsid w:val="009061ED"/>
    <w:rsid w:val="00921EBF"/>
    <w:rsid w:val="0094158A"/>
    <w:rsid w:val="009450D5"/>
    <w:rsid w:val="009451B4"/>
    <w:rsid w:val="00950045"/>
    <w:rsid w:val="0095556C"/>
    <w:rsid w:val="0096514B"/>
    <w:rsid w:val="00971B92"/>
    <w:rsid w:val="00972FC7"/>
    <w:rsid w:val="00977CE3"/>
    <w:rsid w:val="00981645"/>
    <w:rsid w:val="009926A6"/>
    <w:rsid w:val="00995B90"/>
    <w:rsid w:val="009A7752"/>
    <w:rsid w:val="009B0D17"/>
    <w:rsid w:val="009B1405"/>
    <w:rsid w:val="009B38C6"/>
    <w:rsid w:val="009C0BB8"/>
    <w:rsid w:val="009D1001"/>
    <w:rsid w:val="009D2525"/>
    <w:rsid w:val="009D2547"/>
    <w:rsid w:val="009D2AF0"/>
    <w:rsid w:val="009E0ED1"/>
    <w:rsid w:val="009E6552"/>
    <w:rsid w:val="009F587F"/>
    <w:rsid w:val="00A24F67"/>
    <w:rsid w:val="00A25586"/>
    <w:rsid w:val="00A272A8"/>
    <w:rsid w:val="00A2730C"/>
    <w:rsid w:val="00A327D4"/>
    <w:rsid w:val="00A607E6"/>
    <w:rsid w:val="00A621EF"/>
    <w:rsid w:val="00A67C2D"/>
    <w:rsid w:val="00A724AC"/>
    <w:rsid w:val="00A76E72"/>
    <w:rsid w:val="00A7753A"/>
    <w:rsid w:val="00A82B8F"/>
    <w:rsid w:val="00A96ED5"/>
    <w:rsid w:val="00AA47D3"/>
    <w:rsid w:val="00AA7E41"/>
    <w:rsid w:val="00AB35FE"/>
    <w:rsid w:val="00AB7227"/>
    <w:rsid w:val="00AC0BFF"/>
    <w:rsid w:val="00AC1D51"/>
    <w:rsid w:val="00AC4C37"/>
    <w:rsid w:val="00AD56A1"/>
    <w:rsid w:val="00AF0698"/>
    <w:rsid w:val="00AF276A"/>
    <w:rsid w:val="00AF2FDA"/>
    <w:rsid w:val="00AF6D1A"/>
    <w:rsid w:val="00B01BE9"/>
    <w:rsid w:val="00B126DF"/>
    <w:rsid w:val="00B128B8"/>
    <w:rsid w:val="00B227DF"/>
    <w:rsid w:val="00B24997"/>
    <w:rsid w:val="00B24BB0"/>
    <w:rsid w:val="00B25C94"/>
    <w:rsid w:val="00B37E43"/>
    <w:rsid w:val="00B441ED"/>
    <w:rsid w:val="00B448EE"/>
    <w:rsid w:val="00B4540C"/>
    <w:rsid w:val="00B459D8"/>
    <w:rsid w:val="00B46BAB"/>
    <w:rsid w:val="00B47679"/>
    <w:rsid w:val="00B57F7C"/>
    <w:rsid w:val="00B60D7E"/>
    <w:rsid w:val="00B70E5C"/>
    <w:rsid w:val="00B77C64"/>
    <w:rsid w:val="00B91D53"/>
    <w:rsid w:val="00BD60D0"/>
    <w:rsid w:val="00BD66A5"/>
    <w:rsid w:val="00BD6CAC"/>
    <w:rsid w:val="00BE3907"/>
    <w:rsid w:val="00BE4B4E"/>
    <w:rsid w:val="00BE7019"/>
    <w:rsid w:val="00BF1AA8"/>
    <w:rsid w:val="00C01753"/>
    <w:rsid w:val="00C01F99"/>
    <w:rsid w:val="00C047BA"/>
    <w:rsid w:val="00C13CDC"/>
    <w:rsid w:val="00C15CBB"/>
    <w:rsid w:val="00C160DF"/>
    <w:rsid w:val="00C327A0"/>
    <w:rsid w:val="00C360E9"/>
    <w:rsid w:val="00C40E16"/>
    <w:rsid w:val="00C459DA"/>
    <w:rsid w:val="00C47A50"/>
    <w:rsid w:val="00C51F0C"/>
    <w:rsid w:val="00C75009"/>
    <w:rsid w:val="00C9795B"/>
    <w:rsid w:val="00CA110E"/>
    <w:rsid w:val="00CA1C59"/>
    <w:rsid w:val="00CA3BF2"/>
    <w:rsid w:val="00CB4CD9"/>
    <w:rsid w:val="00CB59BB"/>
    <w:rsid w:val="00CB721F"/>
    <w:rsid w:val="00CC53B0"/>
    <w:rsid w:val="00CD7369"/>
    <w:rsid w:val="00CE43A6"/>
    <w:rsid w:val="00CF7C06"/>
    <w:rsid w:val="00D016CB"/>
    <w:rsid w:val="00D07B97"/>
    <w:rsid w:val="00D16369"/>
    <w:rsid w:val="00D23C9C"/>
    <w:rsid w:val="00D240C3"/>
    <w:rsid w:val="00D2457D"/>
    <w:rsid w:val="00D400C0"/>
    <w:rsid w:val="00D420C4"/>
    <w:rsid w:val="00D44553"/>
    <w:rsid w:val="00D44887"/>
    <w:rsid w:val="00D612B4"/>
    <w:rsid w:val="00D7222F"/>
    <w:rsid w:val="00D74EA4"/>
    <w:rsid w:val="00D758AD"/>
    <w:rsid w:val="00D76098"/>
    <w:rsid w:val="00D77894"/>
    <w:rsid w:val="00D7796D"/>
    <w:rsid w:val="00D83D5D"/>
    <w:rsid w:val="00D840B8"/>
    <w:rsid w:val="00D868D9"/>
    <w:rsid w:val="00DA00DF"/>
    <w:rsid w:val="00DB388C"/>
    <w:rsid w:val="00DB4122"/>
    <w:rsid w:val="00DC0E49"/>
    <w:rsid w:val="00DC7BFE"/>
    <w:rsid w:val="00DD2AD7"/>
    <w:rsid w:val="00DD5E6E"/>
    <w:rsid w:val="00DD6741"/>
    <w:rsid w:val="00DE5CBB"/>
    <w:rsid w:val="00DF0E1F"/>
    <w:rsid w:val="00DF0FE3"/>
    <w:rsid w:val="00DF3CDA"/>
    <w:rsid w:val="00E03FDC"/>
    <w:rsid w:val="00E1057E"/>
    <w:rsid w:val="00E149D4"/>
    <w:rsid w:val="00E22538"/>
    <w:rsid w:val="00E305D4"/>
    <w:rsid w:val="00E35828"/>
    <w:rsid w:val="00E36037"/>
    <w:rsid w:val="00E367FA"/>
    <w:rsid w:val="00E41299"/>
    <w:rsid w:val="00E42DB4"/>
    <w:rsid w:val="00E4356B"/>
    <w:rsid w:val="00E50F1B"/>
    <w:rsid w:val="00E552AF"/>
    <w:rsid w:val="00E66E2B"/>
    <w:rsid w:val="00E742B9"/>
    <w:rsid w:val="00E85583"/>
    <w:rsid w:val="00E949EC"/>
    <w:rsid w:val="00E962EA"/>
    <w:rsid w:val="00EA1F1B"/>
    <w:rsid w:val="00EB188D"/>
    <w:rsid w:val="00EB430A"/>
    <w:rsid w:val="00EC5D69"/>
    <w:rsid w:val="00ED00A3"/>
    <w:rsid w:val="00ED4477"/>
    <w:rsid w:val="00EE1C03"/>
    <w:rsid w:val="00EE7421"/>
    <w:rsid w:val="00EF0C17"/>
    <w:rsid w:val="00EF1950"/>
    <w:rsid w:val="00F05629"/>
    <w:rsid w:val="00F07874"/>
    <w:rsid w:val="00F1529B"/>
    <w:rsid w:val="00F1775D"/>
    <w:rsid w:val="00F17D03"/>
    <w:rsid w:val="00F2797A"/>
    <w:rsid w:val="00F36263"/>
    <w:rsid w:val="00F5638B"/>
    <w:rsid w:val="00F63115"/>
    <w:rsid w:val="00F63C33"/>
    <w:rsid w:val="00F64ABB"/>
    <w:rsid w:val="00F83170"/>
    <w:rsid w:val="00F85D93"/>
    <w:rsid w:val="00F97D14"/>
    <w:rsid w:val="00FA3AE2"/>
    <w:rsid w:val="00FA595D"/>
    <w:rsid w:val="00FB601A"/>
    <w:rsid w:val="00FC2322"/>
    <w:rsid w:val="00FC50A3"/>
    <w:rsid w:val="00FC50FE"/>
    <w:rsid w:val="00FE38A3"/>
    <w:rsid w:val="00FE482B"/>
    <w:rsid w:val="00FE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3c,#f6c"/>
    </o:shapedefaults>
    <o:shapelayout v:ext="edit">
      <o:idmap v:ext="edit" data="1"/>
    </o:shapelayout>
  </w:shapeDefaults>
  <w:decimalSymbol w:val="."/>
  <w:listSeparator w:val=","/>
  <w14:docId w14:val="30B856A6"/>
  <w15:docId w15:val="{BBC726F6-CADA-4EEF-A541-09E66B38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A04"/>
    <w:rPr>
      <w:rFonts w:ascii="Arial" w:hAnsi="Arial"/>
      <w:sz w:val="72"/>
      <w:szCs w:val="24"/>
    </w:rPr>
  </w:style>
  <w:style w:type="paragraph" w:styleId="Heading4">
    <w:name w:val="heading 4"/>
    <w:basedOn w:val="Normal"/>
    <w:qFormat/>
    <w:rsid w:val="001A1A11"/>
    <w:pPr>
      <w:spacing w:before="272" w:after="272" w:line="300" w:lineRule="auto"/>
      <w:ind w:left="272" w:right="272"/>
      <w:outlineLvl w:val="3"/>
    </w:pPr>
    <w:rPr>
      <w:rFonts w:ascii="Verdana" w:hAnsi="Verdana"/>
      <w:b/>
      <w:bCs/>
      <w:sz w:val="38"/>
      <w:szCs w:val="3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F1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A1A11"/>
    <w:rPr>
      <w:color w:val="0000FF"/>
      <w:u w:val="single"/>
    </w:rPr>
  </w:style>
  <w:style w:type="paragraph" w:styleId="NormalWeb">
    <w:name w:val="Normal (Web)"/>
    <w:basedOn w:val="Normal"/>
    <w:rsid w:val="00AD56A1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styleId="BalloonText">
    <w:name w:val="Balloon Text"/>
    <w:basedOn w:val="Normal"/>
    <w:link w:val="BalloonTextChar"/>
    <w:rsid w:val="00DC7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7B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7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nobelprize.org/uploads/2018/10/popular-economicsciencesprize2018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airnow.gov/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24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Favorite D&amp;S Schedules</vt:lpstr>
    </vt:vector>
  </TitlesOfParts>
  <Company>University of Minnesota</Company>
  <LinksUpToDate>false</LinksUpToDate>
  <CharactersWithSpaces>4874</CharactersWithSpaces>
  <SharedDoc>false</SharedDoc>
  <HLinks>
    <vt:vector size="12" baseType="variant">
      <vt:variant>
        <vt:i4>4063277</vt:i4>
      </vt:variant>
      <vt:variant>
        <vt:i4>3</vt:i4>
      </vt:variant>
      <vt:variant>
        <vt:i4>0</vt:i4>
      </vt:variant>
      <vt:variant>
        <vt:i4>5</vt:i4>
      </vt:variant>
      <vt:variant>
        <vt:lpwstr>http://www.mittromney.com/blogs/mitts-view/2012/09/war-coal</vt:lpwstr>
      </vt:variant>
      <vt:variant>
        <vt:lpwstr/>
      </vt:variant>
      <vt:variant>
        <vt:i4>3014713</vt:i4>
      </vt:variant>
      <vt:variant>
        <vt:i4>0</vt:i4>
      </vt:variant>
      <vt:variant>
        <vt:i4>0</vt:i4>
      </vt:variant>
      <vt:variant>
        <vt:i4>5</vt:i4>
      </vt:variant>
      <vt:variant>
        <vt:lpwstr>http://www.colbertnation.com/the-colbert-report-videos/400165/october-19-2011/indecision-2012---job-killing-epa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Favorite D&amp;S Schedules</dc:title>
  <dc:creator>holmes</dc:creator>
  <cp:lastModifiedBy>Thomas J Holmes</cp:lastModifiedBy>
  <cp:revision>18</cp:revision>
  <cp:lastPrinted>2017-10-11T16:09:00Z</cp:lastPrinted>
  <dcterms:created xsi:type="dcterms:W3CDTF">2014-10-06T15:28:00Z</dcterms:created>
  <dcterms:modified xsi:type="dcterms:W3CDTF">2018-10-10T12:51:00Z</dcterms:modified>
</cp:coreProperties>
</file>